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B00FB" w14:textId="77777777" w:rsidR="00802ECD" w:rsidRDefault="00000000">
      <w:pPr>
        <w:spacing w:after="0" w:line="240" w:lineRule="auto"/>
        <w:jc w:val="center"/>
        <w:rPr>
          <w:rFonts w:ascii="Simplified Arabic" w:hAnsi="Simplified Arabic" w:cs="Simplified Arabic"/>
          <w:b/>
          <w:bCs/>
          <w:sz w:val="32"/>
          <w:szCs w:val="32"/>
          <w:rtl/>
          <w:lang w:bidi="ar-EG"/>
        </w:rPr>
      </w:pPr>
      <w:r>
        <w:rPr>
          <w:rFonts w:ascii="Simplified Arabic" w:hAnsi="Simplified Arabic" w:cs="Simplified Arabic"/>
          <w:b/>
          <w:bCs/>
          <w:noProof/>
          <w:sz w:val="32"/>
          <w:szCs w:val="32"/>
        </w:rPr>
        <w:drawing>
          <wp:anchor distT="0" distB="0" distL="114300" distR="114300" simplePos="0" relativeHeight="2" behindDoc="0" locked="0" layoutInCell="1" allowOverlap="1" wp14:anchorId="5DD9D7AA" wp14:editId="093370B3">
            <wp:simplePos x="0" y="0"/>
            <wp:positionH relativeFrom="margin">
              <wp:posOffset>4053840</wp:posOffset>
            </wp:positionH>
            <wp:positionV relativeFrom="margin">
              <wp:posOffset>-342265</wp:posOffset>
            </wp:positionV>
            <wp:extent cx="1122680" cy="763270"/>
            <wp:effectExtent l="0" t="0" r="1270" b="0"/>
            <wp:wrapSquare wrapText="bothSides"/>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1122680" cy="763270"/>
                    </a:xfrm>
                    <a:prstGeom prst="rect">
                      <a:avLst/>
                    </a:prstGeom>
                  </pic:spPr>
                </pic:pic>
              </a:graphicData>
            </a:graphic>
          </wp:anchor>
        </w:drawing>
      </w:r>
      <w:r>
        <w:rPr>
          <w:rFonts w:ascii="Simplified Arabic" w:hAnsi="Simplified Arabic" w:cs="Simplified Arabic"/>
          <w:b/>
          <w:bCs/>
          <w:noProof/>
          <w:sz w:val="32"/>
          <w:szCs w:val="32"/>
        </w:rPr>
        <w:drawing>
          <wp:anchor distT="0" distB="0" distL="114300" distR="114300" simplePos="0" relativeHeight="3" behindDoc="0" locked="0" layoutInCell="1" allowOverlap="1" wp14:anchorId="157731A3" wp14:editId="18B7ECF2">
            <wp:simplePos x="0" y="0"/>
            <wp:positionH relativeFrom="margin">
              <wp:posOffset>-288925</wp:posOffset>
            </wp:positionH>
            <wp:positionV relativeFrom="margin">
              <wp:posOffset>-321945</wp:posOffset>
            </wp:positionV>
            <wp:extent cx="1095375" cy="823595"/>
            <wp:effectExtent l="0" t="0" r="9525" b="0"/>
            <wp:wrapSquare wrapText="bothSides"/>
            <wp:docPr id="102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8" cstate="print"/>
                    <a:srcRect/>
                    <a:stretch/>
                  </pic:blipFill>
                  <pic:spPr>
                    <a:xfrm>
                      <a:off x="0" y="0"/>
                      <a:ext cx="1095375" cy="823595"/>
                    </a:xfrm>
                    <a:prstGeom prst="rect">
                      <a:avLst/>
                    </a:prstGeom>
                  </pic:spPr>
                </pic:pic>
              </a:graphicData>
            </a:graphic>
          </wp:anchor>
        </w:drawing>
      </w:r>
    </w:p>
    <w:p w14:paraId="6C31542E" w14:textId="77777777" w:rsidR="00802ECD" w:rsidRDefault="00802ECD">
      <w:pPr>
        <w:spacing w:after="0" w:line="240" w:lineRule="auto"/>
        <w:jc w:val="center"/>
        <w:rPr>
          <w:rFonts w:ascii="Simplified Arabic" w:hAnsi="Simplified Arabic" w:cs="Simplified Arabic"/>
          <w:b/>
          <w:bCs/>
          <w:sz w:val="32"/>
          <w:szCs w:val="32"/>
          <w:rtl/>
          <w:lang w:bidi="ar-EG"/>
        </w:rPr>
      </w:pPr>
    </w:p>
    <w:p w14:paraId="3B774EFD" w14:textId="77777777" w:rsidR="00802ECD" w:rsidRDefault="00000000">
      <w:pPr>
        <w:spacing w:after="0" w:line="240" w:lineRule="auto"/>
        <w:jc w:val="center"/>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الإستفادة من</w:t>
      </w:r>
      <w:r>
        <w:rPr>
          <w:rFonts w:ascii="Simplified Arabic" w:hAnsi="Simplified Arabic" w:cs="Simplified Arabic"/>
          <w:b/>
          <w:bCs/>
          <w:sz w:val="32"/>
          <w:szCs w:val="32"/>
          <w:rtl/>
          <w:lang w:bidi="ar-EG"/>
        </w:rPr>
        <w:t xml:space="preserve"> زخارف الفن الياباني </w:t>
      </w:r>
      <w:r>
        <w:rPr>
          <w:rFonts w:ascii="Simplified Arabic" w:hAnsi="Simplified Arabic" w:cs="Simplified Arabic" w:hint="cs"/>
          <w:b/>
          <w:bCs/>
          <w:sz w:val="32"/>
          <w:szCs w:val="32"/>
          <w:rtl/>
          <w:lang w:bidi="ar-EG"/>
        </w:rPr>
        <w:t>لإ</w:t>
      </w:r>
      <w:r>
        <w:rPr>
          <w:rFonts w:ascii="Simplified Arabic" w:hAnsi="Simplified Arabic" w:cs="Simplified Arabic"/>
          <w:b/>
          <w:bCs/>
          <w:sz w:val="32"/>
          <w:szCs w:val="32"/>
          <w:rtl/>
          <w:lang w:bidi="ar-EG"/>
        </w:rPr>
        <w:t>ستحداث تصميمات طباعية تصلح للملابس الرياضية المعاصرة</w:t>
      </w:r>
    </w:p>
    <w:p w14:paraId="6B1E1780" w14:textId="77777777" w:rsidR="00802ECD" w:rsidRDefault="00000000">
      <w:pPr>
        <w:spacing w:line="240" w:lineRule="auto"/>
        <w:jc w:val="center"/>
        <w:rPr>
          <w:rFonts w:ascii="Simplified Arabic" w:hAnsi="Simplified Arabic" w:cs="Simplified Arabic"/>
          <w:b/>
          <w:bCs/>
          <w:sz w:val="28"/>
          <w:szCs w:val="28"/>
          <w:rtl/>
          <w:lang w:bidi="ar-EG"/>
        </w:rPr>
      </w:pPr>
      <w:r>
        <w:rPr>
          <w:rFonts w:ascii="Simplified Arabic" w:hAnsi="Simplified Arabic" w:cs="Simplified Arabic"/>
          <w:b/>
          <w:bCs/>
          <w:sz w:val="28"/>
          <w:szCs w:val="28"/>
          <w:lang w:bidi="ar-EG"/>
        </w:rPr>
        <w:t>Utilize the Japanese art decorations to create print</w:t>
      </w:r>
      <w:r>
        <w:rPr>
          <w:rFonts w:hAnsi="Simplified Arabic" w:cs="Simplified Arabic"/>
          <w:b/>
          <w:bCs/>
          <w:sz w:val="28"/>
          <w:szCs w:val="28"/>
          <w:lang w:bidi="ar-EG"/>
        </w:rPr>
        <w:t>ing</w:t>
      </w:r>
      <w:r>
        <w:rPr>
          <w:rFonts w:ascii="Simplified Arabic" w:hAnsi="Simplified Arabic" w:cs="Simplified Arabic"/>
          <w:b/>
          <w:bCs/>
          <w:sz w:val="28"/>
          <w:szCs w:val="28"/>
          <w:lang w:bidi="ar-EG"/>
        </w:rPr>
        <w:t xml:space="preserve"> designs for contemporary sport’s wear</w:t>
      </w:r>
    </w:p>
    <w:tbl>
      <w:tblPr>
        <w:tblStyle w:val="TableGrid"/>
        <w:bidiVisual/>
        <w:tblW w:w="75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9"/>
        <w:gridCol w:w="3945"/>
      </w:tblGrid>
      <w:tr w:rsidR="00802ECD" w14:paraId="1414485A" w14:textId="77777777">
        <w:trPr>
          <w:trHeight w:val="1418"/>
          <w:jc w:val="center"/>
        </w:trPr>
        <w:tc>
          <w:tcPr>
            <w:tcW w:w="3599" w:type="dxa"/>
          </w:tcPr>
          <w:p w14:paraId="7C78704C" w14:textId="77777777" w:rsidR="00802ECD" w:rsidRDefault="00000000">
            <w:pPr>
              <w:spacing w:after="0" w:line="240" w:lineRule="auto"/>
              <w:jc w:val="center"/>
              <w:rPr>
                <w:rFonts w:ascii="Times New Roman" w:hAnsi="Times New Roman" w:cs="Times New Roman"/>
                <w:b/>
                <w:bCs/>
                <w:sz w:val="28"/>
                <w:szCs w:val="28"/>
                <w:rtl/>
                <w:lang w:bidi="ar-EG"/>
              </w:rPr>
            </w:pPr>
            <w:r>
              <w:rPr>
                <w:rFonts w:ascii="Times New Roman" w:hAnsi="Times New Roman" w:cs="Times New Roman"/>
                <w:b/>
                <w:bCs/>
                <w:sz w:val="28"/>
                <w:szCs w:val="28"/>
                <w:rtl/>
                <w:lang w:bidi="ar-EG"/>
              </w:rPr>
              <w:t>أ.د/ معروف أحمد معروف</w:t>
            </w:r>
          </w:p>
          <w:p w14:paraId="33791BE8" w14:textId="77777777" w:rsidR="00802ECD" w:rsidRDefault="00000000">
            <w:pPr>
              <w:spacing w:after="0" w:line="240" w:lineRule="auto"/>
              <w:jc w:val="center"/>
              <w:rPr>
                <w:rFonts w:ascii="Times New Roman" w:hAnsi="Times New Roman" w:cs="Times New Roman"/>
                <w:sz w:val="24"/>
                <w:szCs w:val="24"/>
                <w:rtl/>
                <w:lang w:bidi="ar-EG"/>
              </w:rPr>
            </w:pPr>
            <w:r>
              <w:rPr>
                <w:rFonts w:ascii="Times New Roman" w:hAnsi="Times New Roman" w:cs="Times New Roman"/>
                <w:sz w:val="24"/>
                <w:szCs w:val="24"/>
                <w:rtl/>
                <w:lang w:bidi="ar-EG"/>
              </w:rPr>
              <w:t>أستاذ الملابس والنسيج</w:t>
            </w:r>
          </w:p>
          <w:p w14:paraId="48305658" w14:textId="77777777" w:rsidR="00802ECD" w:rsidRDefault="00000000">
            <w:pPr>
              <w:spacing w:after="0" w:line="240" w:lineRule="auto"/>
              <w:jc w:val="center"/>
              <w:rPr>
                <w:rFonts w:ascii="Times New Roman" w:hAnsi="Times New Roman" w:cs="Times New Roman"/>
                <w:sz w:val="24"/>
                <w:szCs w:val="24"/>
                <w:rtl/>
                <w:lang w:bidi="ar-EG"/>
              </w:rPr>
            </w:pPr>
            <w:r>
              <w:rPr>
                <w:rFonts w:ascii="Times New Roman" w:hAnsi="Times New Roman" w:cs="Times New Roman"/>
                <w:sz w:val="24"/>
                <w:szCs w:val="24"/>
                <w:rtl/>
                <w:lang w:bidi="ar-EG"/>
              </w:rPr>
              <w:t>ورئيس قسم التربية الفنية</w:t>
            </w:r>
          </w:p>
          <w:p w14:paraId="016D3741" w14:textId="77777777" w:rsidR="00802ECD" w:rsidRDefault="00000000">
            <w:pPr>
              <w:spacing w:after="0" w:line="240" w:lineRule="auto"/>
              <w:jc w:val="center"/>
              <w:rPr>
                <w:rFonts w:ascii="Times New Roman" w:hAnsi="Times New Roman" w:cs="Times New Roman"/>
                <w:sz w:val="24"/>
                <w:szCs w:val="24"/>
                <w:rtl/>
                <w:lang w:bidi="ar-EG"/>
              </w:rPr>
            </w:pPr>
            <w:r>
              <w:rPr>
                <w:rFonts w:ascii="Times New Roman" w:hAnsi="Times New Roman" w:cs="Times New Roman"/>
                <w:sz w:val="24"/>
                <w:szCs w:val="24"/>
                <w:rtl/>
                <w:lang w:bidi="ar-EG"/>
              </w:rPr>
              <w:t>كلية التربية النوعية</w:t>
            </w:r>
          </w:p>
          <w:p w14:paraId="55ED5E73" w14:textId="77777777" w:rsidR="00802ECD" w:rsidRDefault="00000000">
            <w:pPr>
              <w:spacing w:after="0" w:line="240" w:lineRule="auto"/>
              <w:jc w:val="center"/>
              <w:rPr>
                <w:rtl/>
                <w:lang w:bidi="ar-EG"/>
              </w:rPr>
            </w:pPr>
            <w:r>
              <w:rPr>
                <w:rFonts w:ascii="Times New Roman" w:hAnsi="Times New Roman" w:cs="Times New Roman"/>
                <w:sz w:val="24"/>
                <w:szCs w:val="24"/>
                <w:rtl/>
                <w:lang w:bidi="ar-EG"/>
              </w:rPr>
              <w:t>جامعة بنها</w:t>
            </w:r>
          </w:p>
        </w:tc>
        <w:tc>
          <w:tcPr>
            <w:tcW w:w="3945" w:type="dxa"/>
          </w:tcPr>
          <w:p w14:paraId="0E4D5792" w14:textId="77777777" w:rsidR="00802ECD" w:rsidRDefault="00000000">
            <w:pPr>
              <w:spacing w:after="0" w:line="240" w:lineRule="auto"/>
              <w:jc w:val="center"/>
              <w:rPr>
                <w:rFonts w:ascii="Times New Roman" w:hAnsi="Times New Roman" w:cs="Times New Roman"/>
                <w:b/>
                <w:bCs/>
                <w:sz w:val="28"/>
                <w:szCs w:val="28"/>
                <w:rtl/>
                <w:lang w:bidi="ar-EG"/>
              </w:rPr>
            </w:pPr>
            <w:r>
              <w:rPr>
                <w:rFonts w:ascii="Times New Roman" w:hAnsi="Times New Roman" w:cs="Times New Roman"/>
                <w:b/>
                <w:bCs/>
                <w:sz w:val="28"/>
                <w:szCs w:val="28"/>
                <w:rtl/>
                <w:lang w:bidi="ar-EG"/>
              </w:rPr>
              <w:t>أ.م.د / سيده محمد أحمد سليمان صقر</w:t>
            </w:r>
          </w:p>
          <w:p w14:paraId="4825294C" w14:textId="77777777" w:rsidR="00802ECD" w:rsidRDefault="00000000">
            <w:pPr>
              <w:spacing w:after="0" w:line="240" w:lineRule="auto"/>
              <w:jc w:val="center"/>
              <w:rPr>
                <w:rFonts w:ascii="Times New Roman" w:hAnsi="Times New Roman" w:cs="Times New Roman"/>
                <w:sz w:val="24"/>
                <w:szCs w:val="24"/>
                <w:rtl/>
                <w:lang w:bidi="ar-EG"/>
              </w:rPr>
            </w:pPr>
            <w:r>
              <w:rPr>
                <w:rFonts w:ascii="Times New Roman" w:hAnsi="Times New Roman" w:cs="Times New Roman"/>
                <w:sz w:val="24"/>
                <w:szCs w:val="24"/>
                <w:rtl/>
                <w:lang w:bidi="ar-EG"/>
              </w:rPr>
              <w:t>أستاذ</w:t>
            </w:r>
            <w:r>
              <w:rPr>
                <w:rFonts w:ascii="Times New Roman" w:hAnsi="Times New Roman" w:cs="Times New Roman" w:hint="cs"/>
                <w:sz w:val="24"/>
                <w:szCs w:val="24"/>
                <w:rtl/>
                <w:lang w:bidi="ar-EG"/>
              </w:rPr>
              <w:t xml:space="preserve"> </w:t>
            </w:r>
            <w:r>
              <w:rPr>
                <w:rFonts w:ascii="Times New Roman" w:hAnsi="Times New Roman" w:cs="Times New Roman"/>
                <w:sz w:val="24"/>
                <w:szCs w:val="24"/>
                <w:rtl/>
                <w:lang w:bidi="ar-EG"/>
              </w:rPr>
              <w:t xml:space="preserve">مساعد طباعة المنسوجات </w:t>
            </w:r>
          </w:p>
          <w:p w14:paraId="54AE175C" w14:textId="77777777" w:rsidR="00802ECD" w:rsidRDefault="00000000">
            <w:pPr>
              <w:spacing w:after="0" w:line="240" w:lineRule="auto"/>
              <w:jc w:val="center"/>
              <w:rPr>
                <w:rFonts w:ascii="Times New Roman" w:hAnsi="Times New Roman" w:cs="Times New Roman"/>
                <w:sz w:val="24"/>
                <w:szCs w:val="24"/>
                <w:rtl/>
                <w:lang w:bidi="ar-EG"/>
              </w:rPr>
            </w:pPr>
            <w:r>
              <w:rPr>
                <w:rFonts w:ascii="Times New Roman" w:hAnsi="Times New Roman" w:cs="Times New Roman"/>
                <w:sz w:val="24"/>
                <w:szCs w:val="24"/>
                <w:rtl/>
                <w:lang w:bidi="ar-EG"/>
              </w:rPr>
              <w:t xml:space="preserve">كلية التربية النوعية </w:t>
            </w:r>
          </w:p>
          <w:p w14:paraId="35C2FA97" w14:textId="77777777" w:rsidR="00802ECD" w:rsidRDefault="00000000">
            <w:pPr>
              <w:spacing w:after="0" w:line="240" w:lineRule="auto"/>
              <w:jc w:val="center"/>
              <w:rPr>
                <w:rFonts w:ascii="Simplified Arabic" w:hAnsi="Simplified Arabic" w:cs="Simplified Arabic"/>
                <w:rtl/>
                <w:lang w:bidi="ar-EG"/>
              </w:rPr>
            </w:pPr>
            <w:r>
              <w:rPr>
                <w:rFonts w:ascii="Times New Roman" w:hAnsi="Times New Roman" w:cs="Times New Roman"/>
                <w:sz w:val="24"/>
                <w:szCs w:val="24"/>
                <w:rtl/>
                <w:lang w:bidi="ar-EG"/>
              </w:rPr>
              <w:t xml:space="preserve"> جامعة بنها</w:t>
            </w:r>
          </w:p>
        </w:tc>
      </w:tr>
    </w:tbl>
    <w:p w14:paraId="692861D6" w14:textId="77777777" w:rsidR="00802ECD" w:rsidRDefault="00000000">
      <w:pPr>
        <w:spacing w:line="240" w:lineRule="auto"/>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نورهان منير عبد العاطي عبد الحليم الأسود</w:t>
      </w:r>
    </w:p>
    <w:p w14:paraId="4D3E30F9" w14:textId="77777777" w:rsidR="00802ECD" w:rsidRDefault="00000000">
      <w:pPr>
        <w:spacing w:line="240" w:lineRule="auto"/>
        <w:jc w:val="center"/>
        <w:rPr>
          <w:sz w:val="24"/>
          <w:szCs w:val="24"/>
          <w:rtl/>
          <w:lang w:bidi="ar-EG"/>
        </w:rPr>
      </w:pPr>
      <w:r>
        <w:rPr>
          <w:rFonts w:ascii="Simplified Arabic" w:hAnsi="Simplified Arabic" w:cs="Simplified Arabic"/>
          <w:sz w:val="28"/>
          <w:szCs w:val="28"/>
          <w:rtl/>
          <w:lang w:bidi="ar-EG"/>
        </w:rPr>
        <w:t xml:space="preserve">معيدة بقسم التربية الفنية كلية التربية النوعية – جامعة بنها </w:t>
      </w:r>
    </w:p>
    <w:p w14:paraId="65E99F50"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المقدمة :-</w:t>
      </w:r>
    </w:p>
    <w:p w14:paraId="4E91BE9E"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اتفق</w:t>
      </w:r>
      <w:r>
        <w:rPr>
          <w:rFonts w:ascii="Simplified Arabic" w:hAnsi="Simplified Arabic" w:cs="Simplified Arabic"/>
          <w:sz w:val="28"/>
          <w:szCs w:val="28"/>
          <w:rtl/>
          <w:lang w:bidi="ar-EG"/>
        </w:rPr>
        <w:t xml:space="preserve"> الباحثون في مجال الحضار</w:t>
      </w:r>
      <w:r>
        <w:rPr>
          <w:rFonts w:ascii="Simplified Arabic" w:hAnsi="Simplified Arabic" w:cs="Simplified Arabic" w:hint="cs"/>
          <w:sz w:val="28"/>
          <w:szCs w:val="28"/>
          <w:rtl/>
          <w:lang w:bidi="ar-EG"/>
        </w:rPr>
        <w:t>ات</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على أن الحضارة اليابانية من الحضارات التي تتميز بصفات وخصائص تميزها عن غيرها من الحضارات مثل الحضارة المصرية القديمة ( الفرعونية) </w:t>
      </w:r>
      <w:r>
        <w:rPr>
          <w:rFonts w:ascii="Simplified Arabic" w:hAnsi="Simplified Arabic" w:cs="Simplified Arabic"/>
          <w:sz w:val="28"/>
          <w:szCs w:val="28"/>
          <w:rtl/>
          <w:lang w:bidi="ar-EG"/>
        </w:rPr>
        <w:t xml:space="preserve">والحضارة الإسلامية، الحضارة الغربية، الحضارة الهندية، الحضارة الصينية، وحضارة أمريكا اللاتينية. ولكل واحدة من هذه الحضارات سماتها وخصوصيتها التي تجعلها </w:t>
      </w:r>
      <w:r>
        <w:rPr>
          <w:rFonts w:ascii="Simplified Arabic" w:hAnsi="Simplified Arabic" w:cs="Simplified Arabic"/>
          <w:sz w:val="28"/>
          <w:szCs w:val="28"/>
          <w:rtl/>
        </w:rPr>
        <w:t>فريدة من نواح كثيرة</w:t>
      </w:r>
      <w:r>
        <w:rPr>
          <w:rFonts w:ascii="Simplified Arabic" w:hAnsi="Simplified Arabic" w:cs="Simplified Arabic" w:hint="cs"/>
          <w:sz w:val="28"/>
          <w:szCs w:val="28"/>
          <w:rtl/>
          <w:lang w:bidi="ar-EG"/>
        </w:rPr>
        <w:t>، ومن الجدير بالذكر أن بعض الباحثين في تاريخ الحضارات يطلقون لفظ حضارة</w:t>
      </w:r>
      <w:r>
        <w:rPr>
          <w:rFonts w:ascii="Simplified Arabic" w:hAnsi="Simplified Arabic" w:cs="Simplified Arabic"/>
          <w:sz w:val="28"/>
          <w:szCs w:val="28"/>
          <w:rtl/>
          <w:lang w:bidi="ar-EG"/>
        </w:rPr>
        <w:t>(الشرق الأقصى)</w:t>
      </w:r>
      <w:r>
        <w:rPr>
          <w:rFonts w:ascii="Simplified Arabic" w:hAnsi="Simplified Arabic" w:cs="Simplified Arabic" w:hint="cs"/>
          <w:sz w:val="28"/>
          <w:szCs w:val="28"/>
          <w:rtl/>
          <w:lang w:bidi="ar-EG"/>
        </w:rPr>
        <w:t xml:space="preserve"> على كل من الحضارة الصينية واليابانية </w:t>
      </w:r>
      <w:r>
        <w:rPr>
          <w:rFonts w:ascii="Simplified Arabic" w:hAnsi="Simplified Arabic" w:cs="Simplified Arabic"/>
          <w:sz w:val="28"/>
          <w:szCs w:val="28"/>
          <w:rtl/>
          <w:lang w:bidi="ar-EG"/>
        </w:rPr>
        <w:t>ويعتبرونها حضارة واحدة، إلا أن الكثيرين منهم يعتبرون اليابان حضارة مستقلة لها خصائصها المتميزة.</w:t>
      </w:r>
      <w:r>
        <w:rPr>
          <w:rFonts w:ascii="Simplified Arabic" w:hAnsi="Simplified Arabic" w:cs="Simplified Arabic"/>
          <w:sz w:val="28"/>
          <w:szCs w:val="28"/>
          <w:vertAlign w:val="superscript"/>
          <w:rtl/>
          <w:lang w:bidi="ar-EG"/>
        </w:rPr>
        <w:footnoteReference w:customMarkFollows="1" w:id="1"/>
        <w:sym w:font="Symbol" w:char="F029"/>
      </w:r>
      <w:r>
        <w:rPr>
          <w:rFonts w:ascii="Simplified Arabic" w:hAnsi="Simplified Arabic" w:cs="Simplified Arabic"/>
          <w:sz w:val="28"/>
          <w:szCs w:val="28"/>
          <w:vertAlign w:val="superscript"/>
          <w:rtl/>
          <w:lang w:bidi="fa-IR"/>
        </w:rPr>
        <w:t>۱</w:t>
      </w:r>
      <w:r>
        <w:rPr>
          <w:rFonts w:ascii="Simplified Arabic" w:hAnsi="Simplified Arabic" w:cs="Simplified Arabic"/>
          <w:sz w:val="28"/>
          <w:szCs w:val="28"/>
          <w:vertAlign w:val="superscript"/>
          <w:rtl/>
          <w:lang w:bidi="fa-IR"/>
        </w:rPr>
        <w:sym w:font="Symbol" w:char="F028"/>
      </w:r>
    </w:p>
    <w:p w14:paraId="484A8538"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rPr>
        <w:t xml:space="preserve">وتقوم هذه الدراسة على إظهار القيم التشكيلية </w:t>
      </w:r>
      <w:r>
        <w:rPr>
          <w:rFonts w:ascii="Simplified Arabic" w:hAnsi="Simplified Arabic" w:cs="Simplified Arabic"/>
          <w:sz w:val="28"/>
          <w:szCs w:val="28"/>
          <w:rtl/>
          <w:lang w:bidi="ar-EG"/>
        </w:rPr>
        <w:t>ل</w:t>
      </w:r>
      <w:r>
        <w:rPr>
          <w:rFonts w:ascii="Simplified Arabic" w:hAnsi="Simplified Arabic" w:cs="Simplified Arabic"/>
          <w:sz w:val="28"/>
          <w:szCs w:val="28"/>
          <w:rtl/>
        </w:rPr>
        <w:t xml:space="preserve">لفن الياباني لأنها حضارة زاخرة بالزخارف الغنية والدقيقة </w:t>
      </w:r>
      <w:r>
        <w:rPr>
          <w:rFonts w:ascii="Simplified Arabic" w:hAnsi="Simplified Arabic" w:cs="Simplified Arabic"/>
          <w:sz w:val="28"/>
          <w:szCs w:val="28"/>
          <w:rtl/>
          <w:lang w:bidi="ar-EG"/>
        </w:rPr>
        <w:t xml:space="preserve">حيث </w:t>
      </w:r>
      <w:r>
        <w:rPr>
          <w:rFonts w:ascii="Simplified Arabic" w:hAnsi="Simplified Arabic" w:cs="Simplified Arabic"/>
          <w:sz w:val="28"/>
          <w:szCs w:val="28"/>
          <w:rtl/>
        </w:rPr>
        <w:t>تمتاز الحضارة اليابانية بزخارف جمالية يمكن توظيفها فن</w:t>
      </w:r>
      <w:r>
        <w:rPr>
          <w:rFonts w:ascii="Simplified Arabic" w:hAnsi="Simplified Arabic" w:cs="Simplified Arabic"/>
          <w:sz w:val="28"/>
          <w:szCs w:val="28"/>
          <w:rtl/>
          <w:lang w:bidi="ar-EG"/>
        </w:rPr>
        <w:t>يً</w:t>
      </w:r>
      <w:r>
        <w:rPr>
          <w:rFonts w:ascii="Simplified Arabic" w:hAnsi="Simplified Arabic" w:cs="Simplified Arabic"/>
          <w:sz w:val="28"/>
          <w:szCs w:val="28"/>
          <w:rtl/>
        </w:rPr>
        <w:t xml:space="preserve">ا في </w:t>
      </w:r>
      <w:r>
        <w:rPr>
          <w:rFonts w:ascii="Simplified Arabic" w:hAnsi="Simplified Arabic" w:cs="Simplified Arabic"/>
          <w:sz w:val="28"/>
          <w:szCs w:val="28"/>
          <w:rtl/>
          <w:lang w:bidi="ar-EG"/>
        </w:rPr>
        <w:t>استحداث</w:t>
      </w:r>
      <w:r>
        <w:rPr>
          <w:rFonts w:ascii="Simplified Arabic" w:hAnsi="Simplified Arabic" w:cs="Simplified Arabic"/>
          <w:sz w:val="28"/>
          <w:szCs w:val="28"/>
          <w:rtl/>
        </w:rPr>
        <w:t xml:space="preserve"> أشكال جمالية مبتكرة، فهي حضارة غنية بالزخارف المتنوعة التي تساهم في طرح حلول مبتكرة متنوعة وخاص</w:t>
      </w:r>
      <w:r>
        <w:rPr>
          <w:rFonts w:ascii="Simplified Arabic" w:hAnsi="Simplified Arabic" w:cs="Simplified Arabic"/>
          <w:sz w:val="28"/>
          <w:szCs w:val="28"/>
          <w:rtl/>
          <w:lang w:bidi="ar-EG"/>
        </w:rPr>
        <w:t>ة</w:t>
      </w:r>
      <w:r>
        <w:rPr>
          <w:rFonts w:ascii="Simplified Arabic" w:hAnsi="Simplified Arabic" w:cs="Simplified Arabic"/>
          <w:sz w:val="28"/>
          <w:szCs w:val="28"/>
          <w:rtl/>
        </w:rPr>
        <w:t xml:space="preserve"> في مجال تصميم </w:t>
      </w:r>
      <w:r>
        <w:rPr>
          <w:rFonts w:ascii="Simplified Arabic" w:hAnsi="Simplified Arabic" w:cs="Simplified Arabic"/>
          <w:sz w:val="28"/>
          <w:szCs w:val="28"/>
          <w:rtl/>
          <w:lang w:bidi="ar-EG"/>
        </w:rPr>
        <w:t xml:space="preserve">الملابس الرياضية </w:t>
      </w:r>
      <w:r>
        <w:rPr>
          <w:rFonts w:ascii="Simplified Arabic" w:hAnsi="Simplified Arabic" w:cs="Simplified Arabic"/>
          <w:sz w:val="28"/>
          <w:szCs w:val="28"/>
          <w:rtl/>
        </w:rPr>
        <w:t>موضوع ال</w:t>
      </w:r>
      <w:r>
        <w:rPr>
          <w:rFonts w:ascii="Simplified Arabic" w:hAnsi="Simplified Arabic" w:cs="Simplified Arabic"/>
          <w:sz w:val="28"/>
          <w:szCs w:val="28"/>
          <w:rtl/>
          <w:lang w:bidi="ar-EG"/>
        </w:rPr>
        <w:t>دراسة .</w:t>
      </w:r>
      <w:r>
        <w:rPr>
          <w:rFonts w:ascii="Simplified Arabic" w:hAnsi="Simplified Arabic" w:cs="Simplified Arabic"/>
          <w:sz w:val="28"/>
          <w:szCs w:val="28"/>
          <w:vertAlign w:val="superscript"/>
          <w:rtl/>
          <w:lang w:bidi="ar-EG"/>
        </w:rPr>
        <w:footnoteReference w:customMarkFollows="1" w:id="2"/>
        <w:sym w:font="Symbol" w:char="F029"/>
      </w:r>
      <w:r>
        <w:rPr>
          <w:rFonts w:ascii="Simplified Arabic" w:hAnsi="Simplified Arabic" w:cs="Simplified Arabic"/>
          <w:sz w:val="28"/>
          <w:szCs w:val="28"/>
          <w:vertAlign w:val="superscript"/>
          <w:rtl/>
          <w:lang w:bidi="ar-EG"/>
        </w:rPr>
        <w:t>2</w:t>
      </w:r>
      <w:r>
        <w:rPr>
          <w:rFonts w:ascii="Simplified Arabic" w:hAnsi="Simplified Arabic" w:cs="Simplified Arabic"/>
          <w:sz w:val="28"/>
          <w:szCs w:val="28"/>
          <w:vertAlign w:val="superscript"/>
          <w:rtl/>
          <w:lang w:bidi="ar-EG"/>
        </w:rPr>
        <w:sym w:font="Symbol" w:char="F028"/>
      </w:r>
      <w:r>
        <w:rPr>
          <w:rFonts w:ascii="Simplified Arabic" w:hAnsi="Simplified Arabic" w:cs="Simplified Arabic"/>
          <w:sz w:val="28"/>
          <w:szCs w:val="28"/>
          <w:rtl/>
          <w:lang w:bidi="ar-EG"/>
        </w:rPr>
        <w:t xml:space="preserve"> </w:t>
      </w:r>
      <w:r>
        <w:rPr>
          <w:rFonts w:ascii="Simplified Arabic" w:hAnsi="Simplified Arabic" w:cs="Simplified Arabic"/>
          <w:sz w:val="28"/>
          <w:szCs w:val="28"/>
          <w:rtl/>
        </w:rPr>
        <w:t xml:space="preserve">واستفادت هذه الحضارة من الحضارات الأخرى كالحضارة الصينية، مما </w:t>
      </w:r>
      <w:r>
        <w:rPr>
          <w:rFonts w:ascii="Simplified Arabic" w:hAnsi="Simplified Arabic" w:cs="Simplified Arabic"/>
          <w:sz w:val="28"/>
          <w:szCs w:val="28"/>
          <w:rtl/>
          <w:lang w:bidi="ar-EG"/>
        </w:rPr>
        <w:t>زاد من الثراء الزخرفي والفني لها.</w:t>
      </w:r>
      <w:r>
        <w:rPr>
          <w:rFonts w:ascii="Simplified Arabic" w:hAnsi="Simplified Arabic" w:cs="Simplified Arabic"/>
          <w:sz w:val="28"/>
          <w:szCs w:val="28"/>
          <w:vertAlign w:val="superscript"/>
          <w:rtl/>
          <w:lang w:bidi="ar-EG"/>
        </w:rPr>
        <w:footnoteReference w:customMarkFollows="1" w:id="3"/>
        <w:sym w:font="Symbol" w:char="F029"/>
      </w:r>
      <w:r>
        <w:rPr>
          <w:rFonts w:ascii="Simplified Arabic" w:hAnsi="Simplified Arabic" w:cs="Simplified Arabic"/>
          <w:sz w:val="28"/>
          <w:szCs w:val="28"/>
          <w:vertAlign w:val="superscript"/>
          <w:rtl/>
          <w:lang w:bidi="ar-EG"/>
        </w:rPr>
        <w:t>3</w:t>
      </w:r>
      <w:r>
        <w:rPr>
          <w:rFonts w:ascii="Simplified Arabic" w:hAnsi="Simplified Arabic" w:cs="Simplified Arabic"/>
          <w:sz w:val="28"/>
          <w:szCs w:val="28"/>
          <w:vertAlign w:val="superscript"/>
          <w:rtl/>
          <w:lang w:bidi="ar-EG"/>
        </w:rPr>
        <w:sym w:font="Symbol" w:char="F028"/>
      </w:r>
    </w:p>
    <w:p w14:paraId="6DE59CAB"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lastRenderedPageBreak/>
        <w:t>و</w:t>
      </w:r>
      <w:r>
        <w:rPr>
          <w:rFonts w:ascii="Simplified Arabic" w:hAnsi="Simplified Arabic" w:cs="Simplified Arabic"/>
          <w:b/>
          <w:bCs/>
          <w:sz w:val="28"/>
          <w:szCs w:val="28"/>
          <w:rtl/>
        </w:rPr>
        <w:t>تکمن مشکلة البحث فى الإجابة على التساؤلات التالية: -</w:t>
      </w:r>
      <w:r>
        <w:rPr>
          <w:rFonts w:ascii="Simplified Arabic" w:hAnsi="Simplified Arabic" w:cs="Simplified Arabic" w:hint="cs"/>
          <w:b/>
          <w:bCs/>
          <w:sz w:val="28"/>
          <w:szCs w:val="28"/>
          <w:rtl/>
          <w:lang w:bidi="ar-EG"/>
        </w:rPr>
        <w:t xml:space="preserve">                                 </w:t>
      </w:r>
      <w:r>
        <w:rPr>
          <w:rFonts w:ascii="Simplified Arabic" w:hAnsi="Simplified Arabic" w:cs="Simplified Arabic"/>
          <w:sz w:val="28"/>
          <w:szCs w:val="28"/>
          <w:rtl/>
          <w:lang w:bidi="ar-EG"/>
        </w:rPr>
        <w:t>-  كيف يمكن الاستفادة من الزخارف الفن الياباني ل</w:t>
      </w:r>
      <w:r>
        <w:rPr>
          <w:rFonts w:ascii="Simplified Arabic" w:hAnsi="Simplified Arabic" w:cs="Simplified Arabic" w:hint="cs"/>
          <w:sz w:val="28"/>
          <w:szCs w:val="28"/>
          <w:rtl/>
          <w:lang w:bidi="ar-EG"/>
        </w:rPr>
        <w:t>ا</w:t>
      </w:r>
      <w:r>
        <w:rPr>
          <w:rFonts w:ascii="Simplified Arabic" w:hAnsi="Simplified Arabic" w:cs="Simplified Arabic"/>
          <w:sz w:val="28"/>
          <w:szCs w:val="28"/>
          <w:rtl/>
          <w:lang w:bidi="ar-EG"/>
        </w:rPr>
        <w:t>ستحداث تصميمات طباعية  تصلح</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للملابس الرياضية المعاصرة بالتوليف بين تقنيات الطباعة المختلفة ( الإستنسيل – الباتيك - الطباعة الرقمية )?</w:t>
      </w:r>
    </w:p>
    <w:p w14:paraId="1CB83878" w14:textId="77777777" w:rsidR="00802ECD" w:rsidRDefault="00000000">
      <w:pPr>
        <w:spacing w:after="0" w:line="240" w:lineRule="auto"/>
        <w:rPr>
          <w:rFonts w:ascii="Simplified Arabic" w:hAnsi="Simplified Arabic" w:cs="Simplified Arabic"/>
          <w:b/>
          <w:bCs/>
          <w:sz w:val="32"/>
          <w:szCs w:val="32"/>
          <w:lang w:bidi="ar-EG"/>
        </w:rPr>
      </w:pPr>
      <w:r>
        <w:rPr>
          <w:rFonts w:ascii="Simplified Arabic" w:hAnsi="Simplified Arabic" w:cs="Simplified Arabic" w:hint="cs"/>
          <w:b/>
          <w:bCs/>
          <w:sz w:val="32"/>
          <w:szCs w:val="32"/>
          <w:rtl/>
          <w:lang w:bidi="ar-EG"/>
        </w:rPr>
        <w:t>هدف</w:t>
      </w:r>
      <w:r>
        <w:rPr>
          <w:rFonts w:ascii="Simplified Arabic" w:hAnsi="Simplified Arabic" w:cs="Simplified Arabic"/>
          <w:b/>
          <w:bCs/>
          <w:sz w:val="32"/>
          <w:szCs w:val="32"/>
          <w:rtl/>
          <w:lang w:bidi="ar-EG"/>
        </w:rPr>
        <w:t xml:space="preserve"> </w:t>
      </w:r>
      <w:r>
        <w:rPr>
          <w:rFonts w:ascii="Simplified Arabic" w:hAnsi="Simplified Arabic" w:cs="Simplified Arabic" w:hint="cs"/>
          <w:b/>
          <w:bCs/>
          <w:sz w:val="32"/>
          <w:szCs w:val="32"/>
          <w:rtl/>
          <w:lang w:bidi="ar-EG"/>
        </w:rPr>
        <w:t>البحث</w:t>
      </w:r>
      <w:r>
        <w:rPr>
          <w:rFonts w:ascii="Simplified Arabic" w:hAnsi="Simplified Arabic" w:cs="Simplified Arabic"/>
          <w:b/>
          <w:bCs/>
          <w:sz w:val="32"/>
          <w:szCs w:val="32"/>
          <w:rtl/>
          <w:lang w:bidi="ar-EG"/>
        </w:rPr>
        <w:t xml:space="preserve">:- </w:t>
      </w:r>
    </w:p>
    <w:p w14:paraId="625B203E" w14:textId="77777777" w:rsidR="00802ECD" w:rsidRDefault="00000000">
      <w:pPr>
        <w:spacing w:after="0" w:line="240" w:lineRule="auto"/>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يهدف</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البحث</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إلى</w:t>
      </w:r>
      <w:r>
        <w:rPr>
          <w:rFonts w:ascii="Simplified Arabic" w:hAnsi="Simplified Arabic" w:cs="Simplified Arabic"/>
          <w:b/>
          <w:bCs/>
          <w:sz w:val="28"/>
          <w:szCs w:val="28"/>
          <w:rtl/>
          <w:lang w:bidi="ar-EG"/>
        </w:rPr>
        <w:t>:-</w:t>
      </w:r>
    </w:p>
    <w:p w14:paraId="5CF0E3C2" w14:textId="77777777" w:rsidR="00802ECD" w:rsidRDefault="00000000">
      <w:pPr>
        <w:spacing w:after="0" w:line="240" w:lineRule="auto"/>
        <w:rPr>
          <w:rFonts w:ascii="Simplified Arabic" w:hAnsi="Simplified Arabic" w:cs="Simplified Arabic"/>
          <w:sz w:val="28"/>
          <w:szCs w:val="28"/>
          <w:lang w:bidi="ar-EG"/>
        </w:rPr>
      </w:pPr>
      <w:r>
        <w:rPr>
          <w:rFonts w:ascii="Simplified Arabic" w:hAnsi="Simplified Arabic" w:cs="Simplified Arabic"/>
          <w:sz w:val="28"/>
          <w:szCs w:val="28"/>
          <w:rtl/>
          <w:lang w:bidi="ar-EG"/>
        </w:rPr>
        <w:t xml:space="preserve">1- </w:t>
      </w:r>
      <w:r>
        <w:rPr>
          <w:rFonts w:ascii="Simplified Arabic" w:hAnsi="Simplified Arabic" w:cs="Simplified Arabic" w:hint="cs"/>
          <w:sz w:val="28"/>
          <w:szCs w:val="28"/>
          <w:rtl/>
          <w:lang w:bidi="ar-EG"/>
        </w:rPr>
        <w:t>دراسة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الخصائص</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الجمالية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والتشكيلية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للزخارف</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والنقوش</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اليابانية</w:t>
      </w:r>
      <w:r>
        <w:rPr>
          <w:rFonts w:ascii="Simplified Arabic" w:hAnsi="Simplified Arabic" w:cs="Simplified Arabic"/>
          <w:sz w:val="28"/>
          <w:szCs w:val="28"/>
          <w:rtl/>
          <w:lang w:bidi="ar-EG"/>
        </w:rPr>
        <w:t>.</w:t>
      </w:r>
    </w:p>
    <w:p w14:paraId="205E5F46"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2- </w:t>
      </w:r>
      <w:r>
        <w:rPr>
          <w:rFonts w:ascii="Simplified Arabic" w:hAnsi="Simplified Arabic" w:cs="Simplified Arabic" w:hint="cs"/>
          <w:sz w:val="28"/>
          <w:szCs w:val="28"/>
          <w:rtl/>
          <w:lang w:bidi="ar-EG"/>
        </w:rPr>
        <w:t>ابتكار</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تصميمات</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طباعية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مستوحاة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زخارف</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الفن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الياباني</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وتنفيذها</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بأكثر</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تقنية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تقنيات</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طباعة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المنسوحات</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لإثراء</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مجال</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الملابس</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الرياضية</w:t>
      </w:r>
      <w:r>
        <w:rPr>
          <w:rFonts w:ascii="Simplified Arabic" w:hAnsi="Simplified Arabic" w:cs="Simplified Arabic"/>
          <w:sz w:val="28"/>
          <w:szCs w:val="28"/>
          <w:rtl/>
          <w:lang w:bidi="ar-EG"/>
        </w:rPr>
        <w:t>.</w:t>
      </w:r>
    </w:p>
    <w:p w14:paraId="5F79B314" w14:textId="77777777" w:rsidR="00802ECD" w:rsidRDefault="00000000">
      <w:pPr>
        <w:bidi w:val="0"/>
        <w:spacing w:after="0" w:line="240" w:lineRule="auto"/>
        <w:jc w:val="right"/>
        <w:rPr>
          <w:rFonts w:ascii="Simplified Arabic" w:hAnsi="Simplified Arabic" w:cs="Simplified Arabic"/>
          <w:sz w:val="28"/>
          <w:szCs w:val="28"/>
          <w:lang w:bidi="ar-EG"/>
        </w:rPr>
      </w:pPr>
      <w:r>
        <w:rPr>
          <w:rFonts w:ascii="Simplified Arabic" w:hAnsi="Simplified Arabic" w:cs="Simplified Arabic"/>
          <w:sz w:val="28"/>
          <w:szCs w:val="28"/>
          <w:rtl/>
          <w:lang w:bidi="ar-EG"/>
        </w:rPr>
        <w:t xml:space="preserve">3- </w:t>
      </w:r>
      <w:r>
        <w:rPr>
          <w:rFonts w:ascii="Simplified Arabic" w:hAnsi="Simplified Arabic" w:cs="Simplified Arabic" w:hint="cs"/>
          <w:sz w:val="28"/>
          <w:szCs w:val="28"/>
          <w:rtl/>
          <w:lang w:bidi="ar-EG"/>
        </w:rPr>
        <w:t xml:space="preserve">الاستفادة من الزخارف اليابانية في </w:t>
      </w:r>
      <w:r>
        <w:rPr>
          <w:rFonts w:ascii="Simplified Arabic" w:hAnsi="Simplified Arabic" w:cs="Simplified Arabic"/>
          <w:sz w:val="28"/>
          <w:szCs w:val="28"/>
          <w:rtl/>
          <w:lang w:bidi="ar-EG"/>
        </w:rPr>
        <w:t xml:space="preserve">إثراء مجال طباعة </w:t>
      </w:r>
      <w:r>
        <w:rPr>
          <w:rFonts w:ascii="Simplified Arabic" w:hAnsi="Simplified Arabic" w:cs="Simplified Arabic" w:hint="cs"/>
          <w:sz w:val="28"/>
          <w:szCs w:val="28"/>
          <w:rtl/>
          <w:lang w:bidi="ar-EG"/>
        </w:rPr>
        <w:t xml:space="preserve"> الملابس بشكل عام وطباعة الملابس الرياضية بشكل خاص</w:t>
      </w:r>
      <w:r>
        <w:rPr>
          <w:rFonts w:ascii="Simplified Arabic" w:hAnsi="Simplified Arabic" w:cs="Simplified Arabic"/>
          <w:sz w:val="28"/>
          <w:szCs w:val="28"/>
          <w:rtl/>
          <w:lang w:bidi="ar-EG"/>
        </w:rPr>
        <w:t>.</w:t>
      </w:r>
    </w:p>
    <w:p w14:paraId="5AD7FE60" w14:textId="77777777" w:rsidR="00802ECD" w:rsidRDefault="00000000">
      <w:pPr>
        <w:keepNext/>
        <w:keepLines/>
        <w:spacing w:after="0" w:line="240" w:lineRule="auto"/>
        <w:outlineLvl w:val="1"/>
        <w:rPr>
          <w:rFonts w:ascii="Simplified Arabic" w:eastAsia="SimSun" w:hAnsi="Simplified Arabic" w:cs="Simplified Arabic"/>
          <w:b/>
          <w:bCs/>
          <w:color w:val="000000"/>
          <w:sz w:val="32"/>
          <w:szCs w:val="32"/>
          <w:rtl/>
          <w:lang w:bidi="ar-EG"/>
        </w:rPr>
      </w:pPr>
      <w:bookmarkStart w:id="0" w:name="_Toc92457974"/>
      <w:r>
        <w:rPr>
          <w:rFonts w:ascii="Simplified Arabic" w:eastAsia="SimSun" w:hAnsi="Simplified Arabic" w:cs="Simplified Arabic"/>
          <w:b/>
          <w:bCs/>
          <w:color w:val="000000"/>
          <w:sz w:val="32"/>
          <w:szCs w:val="32"/>
          <w:rtl/>
          <w:lang w:bidi="ar-EG"/>
        </w:rPr>
        <w:t>فروض البحث:-</w:t>
      </w:r>
      <w:bookmarkEnd w:id="0"/>
    </w:p>
    <w:p w14:paraId="2B46893C" w14:textId="77777777" w:rsidR="00802ECD" w:rsidRDefault="00000000">
      <w:pPr>
        <w:keepNext/>
        <w:keepLines/>
        <w:spacing w:after="0" w:line="240" w:lineRule="auto"/>
        <w:outlineLvl w:val="1"/>
        <w:rPr>
          <w:rFonts w:ascii="Simplified Arabic" w:eastAsia="SimSun" w:hAnsi="Simplified Arabic" w:cs="Simplified Arabic"/>
          <w:b/>
          <w:bCs/>
          <w:color w:val="000000"/>
          <w:sz w:val="28"/>
          <w:szCs w:val="28"/>
          <w:rtl/>
          <w:lang w:bidi="ar-EG"/>
        </w:rPr>
      </w:pPr>
      <w:r>
        <w:rPr>
          <w:rFonts w:ascii="Simplified Arabic" w:eastAsia="SimSun" w:hAnsi="Simplified Arabic" w:cs="Simplified Arabic" w:hint="cs"/>
          <w:b/>
          <w:bCs/>
          <w:color w:val="000000"/>
          <w:sz w:val="28"/>
          <w:szCs w:val="28"/>
          <w:rtl/>
          <w:lang w:bidi="ar-EG"/>
        </w:rPr>
        <w:t>يفترض البحث الأتي:-</w:t>
      </w:r>
    </w:p>
    <w:p w14:paraId="4C0B8CE7" w14:textId="77777777" w:rsidR="00802ECD" w:rsidRDefault="00000000">
      <w:pPr>
        <w:bidi w:val="0"/>
        <w:spacing w:after="0" w:line="240" w:lineRule="auto"/>
        <w:jc w:val="right"/>
        <w:rPr>
          <w:rFonts w:ascii="Simplified Arabic" w:hAnsi="Simplified Arabic" w:cs="Simplified Arabic"/>
          <w:sz w:val="28"/>
          <w:szCs w:val="28"/>
          <w:lang w:bidi="ar-EG"/>
        </w:rPr>
      </w:pPr>
      <w:r>
        <w:rPr>
          <w:rFonts w:ascii="Simplified Arabic" w:hAnsi="Simplified Arabic" w:cs="Simplified Arabic"/>
          <w:sz w:val="32"/>
          <w:szCs w:val="32"/>
          <w:rtl/>
          <w:lang w:bidi="ar-EG"/>
        </w:rPr>
        <w:t>1</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أنه ب</w:t>
      </w:r>
      <w:r>
        <w:rPr>
          <w:rFonts w:ascii="Simplified Arabic" w:hAnsi="Simplified Arabic" w:cs="Simplified Arabic"/>
          <w:sz w:val="28"/>
          <w:szCs w:val="28"/>
          <w:rtl/>
          <w:lang w:bidi="ar-EG"/>
        </w:rPr>
        <w:t>دراسة الزخارف اليابانية المختلفة بما تحمله من قيم وجماليات</w:t>
      </w:r>
      <w:r>
        <w:rPr>
          <w:rFonts w:ascii="Simplified Arabic" w:hAnsi="Simplified Arabic" w:cs="Simplified Arabic" w:hint="cs"/>
          <w:sz w:val="28"/>
          <w:szCs w:val="28"/>
          <w:rtl/>
          <w:lang w:bidi="ar-EG"/>
        </w:rPr>
        <w:t xml:space="preserve"> والتي تعد</w:t>
      </w:r>
      <w:r>
        <w:rPr>
          <w:rFonts w:ascii="Simplified Arabic" w:hAnsi="Simplified Arabic" w:cs="Simplified Arabic"/>
          <w:sz w:val="28"/>
          <w:szCs w:val="28"/>
          <w:rtl/>
          <w:lang w:bidi="ar-EG"/>
        </w:rPr>
        <w:t xml:space="preserve"> مصدرًا هامًا  يؤدى لعمل تصميمات مبتكرة تصلح لطباعة الملابس الرياضية بشكل معاصر. </w:t>
      </w:r>
    </w:p>
    <w:p w14:paraId="7229460B"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2-أنه يمكن التوليف بين الطباعة الرقمية والطباعة التقليدية لعمل مطبوعات للملابس</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الرياضية.</w:t>
      </w:r>
    </w:p>
    <w:p w14:paraId="347102D1" w14:textId="77777777" w:rsidR="00802ECD" w:rsidRDefault="00000000">
      <w:pPr>
        <w:spacing w:after="0" w:line="240" w:lineRule="auto"/>
        <w:rPr>
          <w:rFonts w:ascii="Simplified Arabic" w:hAnsi="Simplified Arabic" w:cs="Simplified Arabic"/>
          <w:sz w:val="32"/>
          <w:szCs w:val="32"/>
          <w:rtl/>
          <w:lang w:bidi="ar-EG"/>
        </w:rPr>
      </w:pPr>
      <w:r>
        <w:rPr>
          <w:rFonts w:ascii="Simplified Arabic" w:hAnsi="Simplified Arabic" w:cs="Simplified Arabic"/>
          <w:sz w:val="28"/>
          <w:szCs w:val="28"/>
          <w:rtl/>
          <w:lang w:bidi="ar-EG"/>
        </w:rPr>
        <w:t>3- أنه يمكن ال</w:t>
      </w:r>
      <w:r>
        <w:rPr>
          <w:rFonts w:ascii="Simplified Arabic" w:hAnsi="Simplified Arabic" w:cs="Simplified Arabic" w:hint="cs"/>
          <w:sz w:val="28"/>
          <w:szCs w:val="28"/>
          <w:rtl/>
          <w:lang w:bidi="ar-EG"/>
        </w:rPr>
        <w:t>ا</w:t>
      </w:r>
      <w:r>
        <w:rPr>
          <w:rFonts w:ascii="Simplified Arabic" w:hAnsi="Simplified Arabic" w:cs="Simplified Arabic"/>
          <w:sz w:val="28"/>
          <w:szCs w:val="28"/>
          <w:rtl/>
          <w:lang w:bidi="ar-EG"/>
        </w:rPr>
        <w:t xml:space="preserve">ستلهام من زخارف الفن الياباني لعمل تصميمات للملابس الرياضية لتحقيق أهداف جمالية </w:t>
      </w:r>
      <w:r>
        <w:rPr>
          <w:rFonts w:ascii="Simplified Arabic" w:hAnsi="Simplified Arabic" w:cs="Simplified Arabic" w:hint="cs"/>
          <w:sz w:val="28"/>
          <w:szCs w:val="28"/>
          <w:rtl/>
          <w:lang w:bidi="ar-EG"/>
        </w:rPr>
        <w:t>ووظيفيه</w:t>
      </w:r>
      <w:r>
        <w:rPr>
          <w:rFonts w:ascii="Simplified Arabic" w:hAnsi="Simplified Arabic" w:cs="Simplified Arabic"/>
          <w:sz w:val="28"/>
          <w:szCs w:val="28"/>
          <w:rtl/>
          <w:lang w:bidi="ar-EG"/>
        </w:rPr>
        <w:t xml:space="preserve"> وذات مظهر أنيق</w:t>
      </w:r>
      <w:r>
        <w:rPr>
          <w:rFonts w:ascii="Simplified Arabic" w:hAnsi="Simplified Arabic" w:cs="Simplified Arabic"/>
          <w:sz w:val="32"/>
          <w:szCs w:val="32"/>
          <w:rtl/>
          <w:lang w:bidi="ar-EG"/>
        </w:rPr>
        <w:t>.</w:t>
      </w:r>
    </w:p>
    <w:p w14:paraId="6E85D846" w14:textId="77777777" w:rsidR="00802ECD" w:rsidRDefault="00000000">
      <w:pPr>
        <w:keepNext/>
        <w:keepLines/>
        <w:spacing w:after="0" w:line="240" w:lineRule="auto"/>
        <w:outlineLvl w:val="1"/>
        <w:rPr>
          <w:rFonts w:ascii="Simplified Arabic" w:eastAsia="SimSun" w:hAnsi="Simplified Arabic" w:cs="Simplified Arabic"/>
          <w:b/>
          <w:bCs/>
          <w:color w:val="000000"/>
          <w:sz w:val="32"/>
          <w:szCs w:val="32"/>
          <w:rtl/>
          <w:lang w:bidi="ar-EG"/>
        </w:rPr>
      </w:pPr>
      <w:bookmarkStart w:id="1" w:name="_Toc92457975"/>
      <w:r>
        <w:rPr>
          <w:rFonts w:ascii="Simplified Arabic" w:eastAsia="SimSun" w:hAnsi="Simplified Arabic" w:cs="Simplified Arabic"/>
          <w:b/>
          <w:bCs/>
          <w:color w:val="000000"/>
          <w:sz w:val="32"/>
          <w:szCs w:val="32"/>
          <w:rtl/>
          <w:lang w:bidi="ar-EG"/>
        </w:rPr>
        <w:t>أهمية البحث:-</w:t>
      </w:r>
      <w:bookmarkEnd w:id="1"/>
    </w:p>
    <w:p w14:paraId="1FC6F928"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ترجع أهمية البحث الحالي إل</w:t>
      </w:r>
      <w:r>
        <w:rPr>
          <w:rFonts w:ascii="Simplified Arabic" w:hAnsi="Simplified Arabic" w:cs="Simplified Arabic" w:hint="cs"/>
          <w:b/>
          <w:bCs/>
          <w:sz w:val="28"/>
          <w:szCs w:val="28"/>
          <w:rtl/>
          <w:lang w:bidi="ar-EG"/>
        </w:rPr>
        <w:t>ى</w:t>
      </w:r>
      <w:r>
        <w:rPr>
          <w:rFonts w:ascii="Simplified Arabic" w:hAnsi="Simplified Arabic" w:cs="Simplified Arabic"/>
          <w:b/>
          <w:bCs/>
          <w:sz w:val="28"/>
          <w:szCs w:val="28"/>
          <w:rtl/>
          <w:lang w:bidi="ar-EG"/>
        </w:rPr>
        <w:t>:-</w:t>
      </w:r>
    </w:p>
    <w:p w14:paraId="2F513399" w14:textId="77777777" w:rsidR="00802ECD" w:rsidRDefault="00000000">
      <w:pPr>
        <w:bidi w:val="0"/>
        <w:spacing w:after="0" w:line="240" w:lineRule="auto"/>
        <w:jc w:val="right"/>
        <w:rPr>
          <w:rFonts w:ascii="Simplified Arabic" w:hAnsi="Simplified Arabic" w:cs="Simplified Arabic"/>
          <w:sz w:val="28"/>
          <w:szCs w:val="28"/>
          <w:rtl/>
          <w:lang w:bidi="ar-EG"/>
        </w:rPr>
      </w:pPr>
      <w:r>
        <w:rPr>
          <w:rFonts w:ascii="Simplified Arabic" w:hAnsi="Simplified Arabic" w:cs="Simplified Arabic"/>
          <w:sz w:val="32"/>
          <w:szCs w:val="32"/>
          <w:rtl/>
          <w:lang w:bidi="ar-EG"/>
        </w:rPr>
        <w:t>1</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إلقاء الضوء وتعظيم </w:t>
      </w:r>
      <w:r>
        <w:rPr>
          <w:rFonts w:ascii="Simplified Arabic" w:hAnsi="Simplified Arabic" w:cs="Simplified Arabic"/>
          <w:sz w:val="28"/>
          <w:szCs w:val="28"/>
          <w:rtl/>
        </w:rPr>
        <w:t>قیمة التراث الفني الياباني وما ی</w:t>
      </w:r>
      <w:r>
        <w:rPr>
          <w:rFonts w:ascii="Simplified Arabic" w:hAnsi="Simplified Arabic" w:cs="Simplified Arabic"/>
          <w:sz w:val="28"/>
          <w:szCs w:val="28"/>
          <w:rtl/>
          <w:lang w:bidi="ar-EG"/>
        </w:rPr>
        <w:t>ز</w:t>
      </w:r>
      <w:r>
        <w:rPr>
          <w:rFonts w:ascii="Simplified Arabic" w:hAnsi="Simplified Arabic" w:cs="Simplified Arabic"/>
          <w:sz w:val="28"/>
          <w:szCs w:val="28"/>
          <w:rtl/>
        </w:rPr>
        <w:t xml:space="preserve">خر به من قیم </w:t>
      </w:r>
      <w:r>
        <w:rPr>
          <w:rFonts w:ascii="Simplified Arabic" w:hAnsi="Simplified Arabic" w:cs="Simplified Arabic"/>
          <w:sz w:val="28"/>
          <w:szCs w:val="28"/>
          <w:rtl/>
          <w:lang w:bidi="ar-EG"/>
        </w:rPr>
        <w:t>جمالية وزخرفية وتشكيلية</w:t>
      </w:r>
      <w:r>
        <w:rPr>
          <w:rFonts w:ascii="Simplified Arabic" w:hAnsi="Simplified Arabic" w:cs="Simplified Arabic" w:hint="cs"/>
          <w:sz w:val="28"/>
          <w:szCs w:val="28"/>
          <w:rtl/>
          <w:lang w:bidi="ar-EG"/>
        </w:rPr>
        <w:t xml:space="preserve"> يمكن الإستفادة منها في عالم الطباعة</w:t>
      </w:r>
      <w:r>
        <w:rPr>
          <w:rFonts w:ascii="Simplified Arabic" w:hAnsi="Simplified Arabic" w:cs="Simplified Arabic"/>
          <w:sz w:val="28"/>
          <w:szCs w:val="28"/>
          <w:rtl/>
          <w:lang w:bidi="ar-EG"/>
        </w:rPr>
        <w:t>.</w:t>
      </w:r>
    </w:p>
    <w:p w14:paraId="593533AC" w14:textId="77777777" w:rsidR="00802ECD" w:rsidRDefault="00000000">
      <w:pPr>
        <w:bidi w:val="0"/>
        <w:spacing w:after="0" w:line="240" w:lineRule="auto"/>
        <w:jc w:val="right"/>
        <w:rPr>
          <w:rFonts w:ascii="Simplified Arabic" w:hAnsi="Simplified Arabic" w:cs="Simplified Arabic"/>
          <w:sz w:val="28"/>
          <w:szCs w:val="28"/>
          <w:lang w:bidi="ar-EG"/>
        </w:rPr>
      </w:pPr>
      <w:r>
        <w:rPr>
          <w:rFonts w:ascii="Simplified Arabic" w:hAnsi="Simplified Arabic" w:cs="Simplified Arabic"/>
          <w:sz w:val="28"/>
          <w:szCs w:val="28"/>
          <w:rtl/>
          <w:lang w:bidi="ar-EG"/>
        </w:rPr>
        <w:t>2- توظيف القيم الجمالية لزخارف الفن الياباني في عمل تصميمات</w:t>
      </w:r>
      <w:r>
        <w:rPr>
          <w:rFonts w:ascii="Simplified Arabic" w:hAnsi="Simplified Arabic" w:cs="Simplified Arabic" w:hint="cs"/>
          <w:sz w:val="28"/>
          <w:szCs w:val="28"/>
          <w:rtl/>
          <w:lang w:bidi="ar-EG"/>
        </w:rPr>
        <w:t xml:space="preserve"> طباعية</w:t>
      </w:r>
      <w:r>
        <w:rPr>
          <w:rFonts w:ascii="Simplified Arabic" w:hAnsi="Simplified Arabic" w:cs="Simplified Arabic"/>
          <w:sz w:val="28"/>
          <w:szCs w:val="28"/>
          <w:rtl/>
          <w:lang w:bidi="ar-EG"/>
        </w:rPr>
        <w:t xml:space="preserve"> حديثة للملابس الرياضية المعاصرة. </w:t>
      </w:r>
    </w:p>
    <w:p w14:paraId="690C2513" w14:textId="77777777" w:rsidR="00802ECD" w:rsidRDefault="00000000">
      <w:pPr>
        <w:bidi w:val="0"/>
        <w:spacing w:after="0" w:line="240" w:lineRule="auto"/>
        <w:jc w:val="right"/>
        <w:rPr>
          <w:rFonts w:ascii="Simplified Arabic" w:hAnsi="Simplified Arabic" w:cs="Simplified Arabic"/>
          <w:sz w:val="28"/>
          <w:szCs w:val="28"/>
          <w:rtl/>
          <w:lang w:bidi="ar-EG"/>
        </w:rPr>
      </w:pPr>
      <w:r>
        <w:rPr>
          <w:rFonts w:ascii="Simplified Arabic" w:hAnsi="Simplified Arabic" w:cs="Simplified Arabic"/>
          <w:sz w:val="28"/>
          <w:szCs w:val="28"/>
          <w:rtl/>
          <w:lang w:bidi="ar-EG"/>
        </w:rPr>
        <w:t>3- إضافة أسلوب فني جديد في مجال طباعة</w:t>
      </w:r>
      <w:r>
        <w:rPr>
          <w:rFonts w:ascii="Simplified Arabic" w:hAnsi="Simplified Arabic" w:cs="Simplified Arabic" w:hint="cs"/>
          <w:sz w:val="28"/>
          <w:szCs w:val="28"/>
          <w:rtl/>
          <w:lang w:bidi="ar-EG"/>
        </w:rPr>
        <w:t xml:space="preserve"> الملابس و</w:t>
      </w:r>
      <w:r>
        <w:rPr>
          <w:rFonts w:ascii="Simplified Arabic" w:hAnsi="Simplified Arabic" w:cs="Simplified Arabic"/>
          <w:sz w:val="28"/>
          <w:szCs w:val="28"/>
          <w:rtl/>
          <w:lang w:bidi="ar-EG"/>
        </w:rPr>
        <w:t xml:space="preserve">الأقمشة </w:t>
      </w:r>
      <w:r>
        <w:rPr>
          <w:rFonts w:ascii="Simplified Arabic" w:hAnsi="Simplified Arabic" w:cs="Simplified Arabic" w:hint="cs"/>
          <w:sz w:val="28"/>
          <w:szCs w:val="28"/>
          <w:rtl/>
          <w:lang w:bidi="ar-EG"/>
        </w:rPr>
        <w:t xml:space="preserve">بإستخدام </w:t>
      </w:r>
      <w:r>
        <w:rPr>
          <w:rFonts w:ascii="Simplified Arabic" w:hAnsi="Simplified Arabic" w:cs="Simplified Arabic"/>
          <w:sz w:val="28"/>
          <w:szCs w:val="28"/>
          <w:rtl/>
          <w:lang w:bidi="ar-EG"/>
        </w:rPr>
        <w:t>تقنيات الطباعة التقليدية والرقمية من خلال</w:t>
      </w:r>
      <w:r>
        <w:rPr>
          <w:rFonts w:ascii="Simplified Arabic" w:hAnsi="Simplified Arabic" w:cs="Simplified Arabic" w:hint="cs"/>
          <w:sz w:val="28"/>
          <w:szCs w:val="28"/>
          <w:rtl/>
          <w:lang w:bidi="ar-EG"/>
        </w:rPr>
        <w:t xml:space="preserve"> استخدام</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w:t>
      </w:r>
      <w:r>
        <w:rPr>
          <w:rFonts w:ascii="Simplified Arabic" w:hAnsi="Simplified Arabic" w:cs="Simplified Arabic"/>
          <w:sz w:val="28"/>
          <w:szCs w:val="28"/>
          <w:rtl/>
          <w:lang w:bidi="ar-EG"/>
        </w:rPr>
        <w:t>زخارف الفن</w:t>
      </w:r>
      <w:r>
        <w:rPr>
          <w:rFonts w:ascii="Simplified Arabic" w:hAnsi="Simplified Arabic" w:cs="Simplified Arabic" w:hint="cs"/>
          <w:sz w:val="28"/>
          <w:szCs w:val="28"/>
          <w:rtl/>
          <w:lang w:bidi="ar-EG"/>
        </w:rPr>
        <w:t>ية للفن</w:t>
      </w:r>
      <w:r>
        <w:rPr>
          <w:rFonts w:ascii="Simplified Arabic" w:hAnsi="Simplified Arabic" w:cs="Simplified Arabic"/>
          <w:sz w:val="28"/>
          <w:szCs w:val="28"/>
          <w:rtl/>
          <w:lang w:bidi="ar-EG"/>
        </w:rPr>
        <w:t xml:space="preserve"> الياباني.</w:t>
      </w:r>
    </w:p>
    <w:p w14:paraId="11F730B5" w14:textId="77777777" w:rsidR="00802ECD" w:rsidRDefault="00000000">
      <w:pPr>
        <w:keepNext/>
        <w:keepLines/>
        <w:spacing w:after="0" w:line="240" w:lineRule="auto"/>
        <w:outlineLvl w:val="1"/>
        <w:rPr>
          <w:rFonts w:ascii="Simplified Arabic" w:eastAsia="SimSun" w:hAnsi="Simplified Arabic" w:cs="Simplified Arabic"/>
          <w:b/>
          <w:bCs/>
          <w:color w:val="000000"/>
          <w:sz w:val="32"/>
          <w:szCs w:val="32"/>
          <w:rtl/>
          <w:lang w:bidi="ar-EG"/>
        </w:rPr>
      </w:pPr>
      <w:bookmarkStart w:id="2" w:name="_Toc92457976"/>
      <w:r>
        <w:rPr>
          <w:rFonts w:ascii="Simplified Arabic" w:eastAsia="SimSun" w:hAnsi="Simplified Arabic" w:cs="Simplified Arabic"/>
          <w:b/>
          <w:bCs/>
          <w:color w:val="000000"/>
          <w:sz w:val="32"/>
          <w:szCs w:val="32"/>
          <w:rtl/>
          <w:lang w:bidi="ar-EG"/>
        </w:rPr>
        <w:lastRenderedPageBreak/>
        <w:t>حدود البحث:-</w:t>
      </w:r>
      <w:bookmarkEnd w:id="2"/>
    </w:p>
    <w:p w14:paraId="53144B52" w14:textId="77777777" w:rsidR="00802ECD" w:rsidRDefault="00000000">
      <w:pPr>
        <w:bidi w:val="0"/>
        <w:spacing w:after="0" w:line="240" w:lineRule="auto"/>
        <w:jc w:val="right"/>
        <w:rPr>
          <w:rFonts w:ascii="Simplified Arabic" w:hAnsi="Simplified Arabic" w:cs="Simplified Arabic"/>
          <w:b/>
          <w:bCs/>
          <w:sz w:val="24"/>
          <w:szCs w:val="24"/>
          <w:rtl/>
          <w:lang w:bidi="ar-EG"/>
        </w:rPr>
      </w:pPr>
      <w:r>
        <w:rPr>
          <w:rFonts w:ascii="Simplified Arabic" w:hAnsi="Simplified Arabic" w:cs="Simplified Arabic"/>
          <w:b/>
          <w:bCs/>
          <w:sz w:val="28"/>
          <w:szCs w:val="28"/>
          <w:rtl/>
          <w:lang w:bidi="ar-EG"/>
        </w:rPr>
        <w:t>تتحدد الدراسة في ال</w:t>
      </w:r>
      <w:r>
        <w:rPr>
          <w:rFonts w:ascii="Simplified Arabic" w:hAnsi="Simplified Arabic" w:cs="Simplified Arabic" w:hint="cs"/>
          <w:b/>
          <w:bCs/>
          <w:sz w:val="28"/>
          <w:szCs w:val="28"/>
          <w:rtl/>
          <w:lang w:bidi="ar-EG"/>
        </w:rPr>
        <w:t>آ</w:t>
      </w:r>
      <w:r>
        <w:rPr>
          <w:rFonts w:ascii="Simplified Arabic" w:hAnsi="Simplified Arabic" w:cs="Simplified Arabic"/>
          <w:b/>
          <w:bCs/>
          <w:sz w:val="28"/>
          <w:szCs w:val="28"/>
          <w:rtl/>
          <w:lang w:bidi="ar-EG"/>
        </w:rPr>
        <w:t>تي</w:t>
      </w:r>
      <w:r>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 xml:space="preserve"> </w:t>
      </w:r>
    </w:p>
    <w:p w14:paraId="4C9A7223" w14:textId="77777777" w:rsidR="00802ECD" w:rsidRDefault="00000000">
      <w:pPr>
        <w:tabs>
          <w:tab w:val="center" w:pos="4153"/>
          <w:tab w:val="right" w:pos="8306"/>
        </w:tabs>
        <w:bidi w:val="0"/>
        <w:spacing w:after="0" w:line="240" w:lineRule="auto"/>
        <w:jc w:val="right"/>
        <w:rPr>
          <w:rFonts w:ascii="Simplified Arabic" w:hAnsi="Simplified Arabic" w:cs="Simplified Arabic"/>
          <w:sz w:val="28"/>
          <w:szCs w:val="28"/>
          <w:lang w:bidi="ar-EG"/>
        </w:rPr>
      </w:pPr>
      <w:r>
        <w:rPr>
          <w:rFonts w:ascii="Simplified Arabic" w:hAnsi="Simplified Arabic" w:cs="Simplified Arabic"/>
          <w:sz w:val="28"/>
          <w:szCs w:val="28"/>
          <w:rtl/>
          <w:lang w:bidi="ar-EG"/>
        </w:rPr>
        <w:tab/>
      </w:r>
      <w:r>
        <w:rPr>
          <w:rFonts w:ascii="Simplified Arabic" w:hAnsi="Simplified Arabic" w:cs="Simplified Arabic" w:hint="cs"/>
          <w:sz w:val="28"/>
          <w:szCs w:val="28"/>
          <w:rtl/>
          <w:lang w:bidi="ar-EG"/>
        </w:rPr>
        <w:t xml:space="preserve">حدود زمانية:- ( وتتمثل في </w:t>
      </w:r>
      <w:r>
        <w:rPr>
          <w:rFonts w:ascii="Simplified Arabic" w:hAnsi="Simplified Arabic" w:cs="Simplified Arabic"/>
          <w:sz w:val="28"/>
          <w:szCs w:val="28"/>
          <w:rtl/>
          <w:lang w:bidi="ar-EG"/>
        </w:rPr>
        <w:t xml:space="preserve">الحضارة اليابانية </w:t>
      </w:r>
      <w:r>
        <w:rPr>
          <w:rFonts w:ascii="Simplified Arabic" w:hAnsi="Simplified Arabic" w:cs="Simplified Arabic" w:hint="cs"/>
          <w:sz w:val="28"/>
          <w:szCs w:val="28"/>
          <w:rtl/>
          <w:lang w:bidi="ar-EG"/>
        </w:rPr>
        <w:t>)</w:t>
      </w:r>
    </w:p>
    <w:p w14:paraId="5C199163" w14:textId="77777777" w:rsidR="00802ECD" w:rsidRDefault="00000000">
      <w:pPr>
        <w:bidi w:val="0"/>
        <w:spacing w:after="0" w:line="240" w:lineRule="auto"/>
        <w:jc w:val="right"/>
        <w:rPr>
          <w:rFonts w:ascii="Simplified Arabic" w:hAnsi="Simplified Arabic" w:cs="Simplified Arabic"/>
          <w:sz w:val="28"/>
          <w:szCs w:val="28"/>
          <w:lang w:bidi="ar-EG"/>
        </w:rPr>
      </w:pPr>
      <w:r>
        <w:rPr>
          <w:rFonts w:ascii="Simplified Arabic" w:hAnsi="Simplified Arabic" w:cs="Simplified Arabic" w:hint="cs"/>
          <w:sz w:val="28"/>
          <w:szCs w:val="28"/>
          <w:rtl/>
          <w:lang w:bidi="ar-EG"/>
        </w:rPr>
        <w:t>حدود موضوعية:- ( تتمثل في رموز وزخارف الفن الياباني واستخدامها في طباعة الملابس الرياضية)</w:t>
      </w:r>
    </w:p>
    <w:p w14:paraId="5BEB79A6" w14:textId="77777777" w:rsidR="00802ECD" w:rsidRDefault="00000000">
      <w:pPr>
        <w:bidi w:val="0"/>
        <w:spacing w:after="0" w:line="240" w:lineRule="auto"/>
        <w:jc w:val="right"/>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حدود مكانية:- (متمثلة في</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w:t>
      </w:r>
      <w:r>
        <w:rPr>
          <w:rFonts w:ascii="Simplified Arabic" w:hAnsi="Simplified Arabic" w:cs="Simplified Arabic"/>
          <w:sz w:val="28"/>
          <w:szCs w:val="28"/>
          <w:rtl/>
          <w:lang w:bidi="ar-EG"/>
        </w:rPr>
        <w:t>تطبيقات ذاتية للباحثة</w:t>
      </w:r>
      <w:r>
        <w:rPr>
          <w:rFonts w:ascii="Simplified Arabic" w:hAnsi="Simplified Arabic" w:cs="Simplified Arabic" w:hint="cs"/>
          <w:sz w:val="28"/>
          <w:szCs w:val="28"/>
          <w:rtl/>
          <w:lang w:bidi="ar-EG"/>
        </w:rPr>
        <w:t xml:space="preserve"> بورش الطباعة ومصانع الطباعة الرقمية )</w:t>
      </w:r>
      <w:r>
        <w:rPr>
          <w:rFonts w:ascii="Simplified Arabic" w:hAnsi="Simplified Arabic" w:cs="Simplified Arabic"/>
          <w:sz w:val="28"/>
          <w:szCs w:val="28"/>
          <w:rtl/>
          <w:lang w:bidi="ar-EG"/>
        </w:rPr>
        <w:t>.</w:t>
      </w:r>
    </w:p>
    <w:p w14:paraId="73A6CAB7" w14:textId="77777777" w:rsidR="00802ECD" w:rsidRDefault="00000000">
      <w:pPr>
        <w:keepNext/>
        <w:keepLines/>
        <w:bidi w:val="0"/>
        <w:spacing w:after="0" w:line="240" w:lineRule="auto"/>
        <w:jc w:val="right"/>
        <w:outlineLvl w:val="1"/>
        <w:rPr>
          <w:rFonts w:ascii="Simplified Arabic" w:eastAsia="SimSun" w:hAnsi="Simplified Arabic" w:cs="Simplified Arabic"/>
          <w:b/>
          <w:bCs/>
          <w:color w:val="000000"/>
          <w:sz w:val="32"/>
          <w:szCs w:val="32"/>
          <w:rtl/>
          <w:lang w:bidi="ar-EG"/>
        </w:rPr>
      </w:pPr>
      <w:bookmarkStart w:id="3" w:name="_Toc92457977"/>
      <w:r>
        <w:rPr>
          <w:rFonts w:ascii="Simplified Arabic" w:eastAsia="SimSun" w:hAnsi="Simplified Arabic" w:cs="Simplified Arabic"/>
          <w:b/>
          <w:bCs/>
          <w:color w:val="000000"/>
          <w:sz w:val="32"/>
          <w:szCs w:val="32"/>
          <w:rtl/>
          <w:lang w:bidi="ar-EG"/>
        </w:rPr>
        <w:t>أدوات البحث:-</w:t>
      </w:r>
      <w:bookmarkEnd w:id="3"/>
    </w:p>
    <w:p w14:paraId="60BBC085" w14:textId="77777777" w:rsidR="00802ECD" w:rsidRDefault="00000000">
      <w:pPr>
        <w:keepNext/>
        <w:keepLines/>
        <w:bidi w:val="0"/>
        <w:spacing w:after="0" w:line="240" w:lineRule="auto"/>
        <w:jc w:val="right"/>
        <w:outlineLvl w:val="1"/>
        <w:rPr>
          <w:rFonts w:ascii="Simplified Arabic" w:eastAsia="SimSun" w:hAnsi="Simplified Arabic" w:cs="Simplified Arabic"/>
          <w:color w:val="000000"/>
          <w:sz w:val="28"/>
          <w:szCs w:val="28"/>
          <w:rtl/>
          <w:lang w:bidi="ar-EG"/>
        </w:rPr>
      </w:pPr>
      <w:r>
        <w:rPr>
          <w:rFonts w:ascii="Simplified Arabic" w:eastAsia="SimSun" w:hAnsi="Simplified Arabic" w:cs="Simplified Arabic" w:hint="cs"/>
          <w:color w:val="000000"/>
          <w:sz w:val="28"/>
          <w:szCs w:val="28"/>
          <w:rtl/>
          <w:lang w:bidi="ar-EG"/>
        </w:rPr>
        <w:t xml:space="preserve">1- تقنيات طباعية (الطباعة بالاستنسل </w:t>
      </w:r>
      <w:r>
        <w:rPr>
          <w:rFonts w:ascii="Simplified Arabic" w:eastAsia="SimSun" w:hAnsi="Simplified Arabic" w:cs="Simplified Arabic"/>
          <w:color w:val="000000"/>
          <w:sz w:val="28"/>
          <w:szCs w:val="28"/>
          <w:rtl/>
          <w:lang w:bidi="ar-EG"/>
        </w:rPr>
        <w:t>–</w:t>
      </w:r>
      <w:r>
        <w:rPr>
          <w:rFonts w:ascii="Simplified Arabic" w:eastAsia="SimSun" w:hAnsi="Simplified Arabic" w:cs="Simplified Arabic" w:hint="cs"/>
          <w:color w:val="000000"/>
          <w:sz w:val="28"/>
          <w:szCs w:val="28"/>
          <w:rtl/>
          <w:lang w:bidi="ar-EG"/>
        </w:rPr>
        <w:t xml:space="preserve"> الطباعة بالباتك </w:t>
      </w:r>
      <w:r>
        <w:rPr>
          <w:rFonts w:ascii="Simplified Arabic" w:eastAsia="SimSun" w:hAnsi="Simplified Arabic" w:cs="Simplified Arabic"/>
          <w:color w:val="000000"/>
          <w:sz w:val="28"/>
          <w:szCs w:val="28"/>
          <w:rtl/>
          <w:lang w:bidi="ar-EG"/>
        </w:rPr>
        <w:t>–</w:t>
      </w:r>
      <w:r>
        <w:rPr>
          <w:rFonts w:ascii="Simplified Arabic" w:eastAsia="SimSun" w:hAnsi="Simplified Arabic" w:cs="Simplified Arabic" w:hint="cs"/>
          <w:color w:val="000000"/>
          <w:sz w:val="28"/>
          <w:szCs w:val="28"/>
          <w:rtl/>
          <w:lang w:bidi="ar-EG"/>
        </w:rPr>
        <w:t xml:space="preserve"> ماكينة الطباعة الرقمية )</w:t>
      </w:r>
    </w:p>
    <w:p w14:paraId="1DD599D7" w14:textId="77777777" w:rsidR="00802ECD" w:rsidRDefault="00000000">
      <w:pPr>
        <w:bidi w:val="0"/>
        <w:spacing w:after="0" w:line="240" w:lineRule="auto"/>
        <w:jc w:val="right"/>
        <w:rPr>
          <w:rFonts w:ascii="Simplified Arabic" w:hAnsi="Simplified Arabic" w:cs="Simplified Arabic"/>
          <w:sz w:val="28"/>
          <w:szCs w:val="28"/>
          <w:lang w:bidi="ar-EG"/>
        </w:rPr>
      </w:pP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lang w:bidi="ar-EG"/>
        </w:rPr>
        <w:t>(Adobe Illustrator CC1</w:t>
      </w:r>
      <w:r>
        <w:rPr>
          <w:rFonts w:ascii="Simplified Arabic" w:hAnsi="Simplified Arabic" w:cs="Simplified Arabic" w:hint="cs"/>
          <w:sz w:val="28"/>
          <w:szCs w:val="28"/>
          <w:rtl/>
          <w:lang w:bidi="ar-EG"/>
        </w:rPr>
        <w:t>2</w:t>
      </w:r>
      <w:r>
        <w:rPr>
          <w:rFonts w:ascii="Simplified Arabic" w:hAnsi="Simplified Arabic" w:cs="Simplified Arabic"/>
          <w:sz w:val="28"/>
          <w:szCs w:val="28"/>
          <w:rtl/>
          <w:lang w:bidi="ar-EG"/>
        </w:rPr>
        <w:t>- استخدام</w:t>
      </w:r>
      <w:r>
        <w:rPr>
          <w:rFonts w:ascii="Simplified Arabic" w:hAnsi="Simplified Arabic" w:cs="Simplified Arabic" w:hint="cs"/>
          <w:sz w:val="28"/>
          <w:szCs w:val="28"/>
          <w:rtl/>
          <w:lang w:bidi="ar-EG"/>
        </w:rPr>
        <w:t xml:space="preserve"> الحاسب الآلي من خلال</w:t>
      </w:r>
      <w:r>
        <w:rPr>
          <w:rFonts w:ascii="Simplified Arabic" w:hAnsi="Simplified Arabic" w:cs="Simplified Arabic"/>
          <w:sz w:val="28"/>
          <w:szCs w:val="28"/>
          <w:rtl/>
          <w:lang w:bidi="ar-EG"/>
        </w:rPr>
        <w:t xml:space="preserve"> برنامج</w:t>
      </w:r>
      <w:r>
        <w:rPr>
          <w:rFonts w:ascii="Simplified Arabic" w:hAnsi="Simplified Arabic" w:cs="Simplified Arabic" w:hint="cs"/>
          <w:sz w:val="28"/>
          <w:szCs w:val="28"/>
          <w:rtl/>
          <w:lang w:bidi="ar-EG"/>
        </w:rPr>
        <w:t xml:space="preserve"> الأليستريتور(</w:t>
      </w:r>
    </w:p>
    <w:p w14:paraId="267B99AF" w14:textId="77777777" w:rsidR="00802ECD" w:rsidRDefault="00000000">
      <w:pPr>
        <w:bidi w:val="0"/>
        <w:spacing w:after="0" w:line="240" w:lineRule="auto"/>
        <w:jc w:val="right"/>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لإعداد التصميمات</w:t>
      </w:r>
      <w:bookmarkStart w:id="4" w:name="_Toc92457978"/>
      <w:r>
        <w:rPr>
          <w:rFonts w:ascii="Simplified Arabic" w:hAnsi="Simplified Arabic" w:cs="Simplified Arabic" w:hint="cs"/>
          <w:sz w:val="28"/>
          <w:szCs w:val="28"/>
          <w:rtl/>
          <w:lang w:bidi="ar-EG"/>
        </w:rPr>
        <w:t>.</w:t>
      </w:r>
    </w:p>
    <w:p w14:paraId="6EC39A79" w14:textId="77777777" w:rsidR="00802ECD" w:rsidRDefault="00000000">
      <w:pPr>
        <w:bidi w:val="0"/>
        <w:spacing w:after="0" w:line="240" w:lineRule="auto"/>
        <w:jc w:val="right"/>
        <w:rPr>
          <w:rFonts w:ascii="Simplified Arabic" w:eastAsia="SimSun" w:hAnsi="Simplified Arabic" w:cs="Simplified Arabic"/>
          <w:b/>
          <w:bCs/>
          <w:color w:val="000000"/>
          <w:sz w:val="32"/>
          <w:szCs w:val="32"/>
          <w:lang w:bidi="ar-EG"/>
        </w:rPr>
      </w:pPr>
      <w:r>
        <w:rPr>
          <w:rFonts w:ascii="Simplified Arabic" w:eastAsia="SimSun" w:hAnsi="Simplified Arabic" w:cs="Simplified Arabic"/>
          <w:b/>
          <w:bCs/>
          <w:color w:val="000000"/>
          <w:sz w:val="32"/>
          <w:szCs w:val="32"/>
          <w:rtl/>
          <w:lang w:bidi="ar-EG"/>
        </w:rPr>
        <w:t>منهجية البحث:-</w:t>
      </w:r>
      <w:bookmarkEnd w:id="4"/>
    </w:p>
    <w:p w14:paraId="610A143C" w14:textId="77777777" w:rsidR="00802ECD" w:rsidRDefault="00000000">
      <w:pPr>
        <w:bidi w:val="0"/>
        <w:spacing w:line="240" w:lineRule="auto"/>
        <w:jc w:val="right"/>
        <w:rPr>
          <w:rFonts w:ascii="Simplified Arabic" w:hAnsi="Simplified Arabic" w:cs="Simplified Arabic"/>
          <w:b/>
          <w:bCs/>
          <w:sz w:val="32"/>
          <w:szCs w:val="32"/>
          <w:lang w:bidi="ar-EG"/>
        </w:rPr>
      </w:pPr>
      <w:r>
        <w:rPr>
          <w:rFonts w:ascii="Simplified Arabic" w:hAnsi="Simplified Arabic" w:cs="Simplified Arabic"/>
          <w:b/>
          <w:bCs/>
          <w:sz w:val="28"/>
          <w:szCs w:val="28"/>
          <w:rtl/>
          <w:lang w:bidi="ar-EG"/>
        </w:rPr>
        <w:t>يتم تناول البحث من خلال</w:t>
      </w:r>
      <w:r>
        <w:rPr>
          <w:rFonts w:ascii="Simplified Arabic" w:hAnsi="Simplified Arabic" w:cs="Simplified Arabic" w:hint="cs"/>
          <w:b/>
          <w:bCs/>
          <w:sz w:val="28"/>
          <w:szCs w:val="28"/>
          <w:rtl/>
          <w:lang w:bidi="ar-EG"/>
        </w:rPr>
        <w:t xml:space="preserve"> </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المنهج الوصفي التحليلي ( الإطار النظري)</w:t>
      </w:r>
      <w:r>
        <w:rPr>
          <w:rFonts w:ascii="Simplified Arabic" w:hAnsi="Simplified Arabic" w:cs="Simplified Arabic" w:hint="cs"/>
          <w:sz w:val="28"/>
          <w:szCs w:val="28"/>
          <w:rtl/>
          <w:lang w:bidi="ar-EG"/>
        </w:rPr>
        <w:t>، و</w:t>
      </w:r>
      <w:r>
        <w:rPr>
          <w:rFonts w:ascii="Simplified Arabic" w:hAnsi="Simplified Arabic" w:cs="Simplified Arabic"/>
          <w:sz w:val="28"/>
          <w:szCs w:val="28"/>
          <w:rtl/>
          <w:lang w:bidi="ar-EG"/>
        </w:rPr>
        <w:t>المنهج التجريبي (الإطار ال</w:t>
      </w:r>
      <w:r>
        <w:rPr>
          <w:rFonts w:ascii="Simplified Arabic" w:hAnsi="Simplified Arabic" w:cs="Simplified Arabic" w:hint="cs"/>
          <w:sz w:val="28"/>
          <w:szCs w:val="28"/>
          <w:rtl/>
          <w:lang w:bidi="ar-EG"/>
        </w:rPr>
        <w:t>تطبيقي</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w:t>
      </w:r>
    </w:p>
    <w:p w14:paraId="5AB71A70" w14:textId="77777777" w:rsidR="00802ECD" w:rsidRDefault="00000000">
      <w:pPr>
        <w:spacing w:after="0" w:line="240" w:lineRule="auto"/>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مصطلحات البحث:-</w:t>
      </w:r>
    </w:p>
    <w:p w14:paraId="3D7E0FF5"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 xml:space="preserve">1- </w:t>
      </w:r>
      <w:r>
        <w:rPr>
          <w:rFonts w:ascii="Simplified Arabic" w:hAnsi="Simplified Arabic" w:cs="Simplified Arabic"/>
          <w:b/>
          <w:bCs/>
          <w:sz w:val="28"/>
          <w:szCs w:val="28"/>
          <w:rtl/>
          <w:lang w:bidi="ar-EG"/>
        </w:rPr>
        <w:t xml:space="preserve">التصميم الطباعي </w:t>
      </w:r>
      <w:r>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 xml:space="preserve"> </w:t>
      </w:r>
      <w:r>
        <w:rPr>
          <w:rFonts w:ascii="Simplified Arabic" w:hAnsi="Simplified Arabic" w:cs="Simplified Arabic"/>
          <w:b/>
          <w:bCs/>
          <w:sz w:val="28"/>
          <w:szCs w:val="28"/>
          <w:lang w:bidi="ar-EG"/>
        </w:rPr>
        <w:t>(Printing design</w:t>
      </w:r>
      <w:r>
        <w:rPr>
          <w:rFonts w:ascii="Simplified Arabic" w:hAnsi="Simplified Arabic" w:cs="Simplified Arabic"/>
          <w:b/>
          <w:bCs/>
          <w:sz w:val="28"/>
          <w:szCs w:val="28"/>
          <w:rtl/>
          <w:lang w:bidi="ar-EG"/>
        </w:rPr>
        <w:t>:-</w:t>
      </w:r>
    </w:p>
    <w:p w14:paraId="2836F89B"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هو تصميم الشكل الزخرفي أو الوحدات الزخرفية أو التاثيرات التشكيلية المطبوعة فوق الأقمشة  الخالية من أي طباعة أو رسوم أو تشكيلات لونية</w:t>
      </w:r>
      <w:r>
        <w:rPr>
          <w:rFonts w:ascii="Simplified Arabic" w:hAnsi="Simplified Arabic" w:cs="Simplified Arabic"/>
          <w:sz w:val="28"/>
          <w:szCs w:val="28"/>
          <w:rtl/>
        </w:rPr>
        <w:t xml:space="preserve"> </w:t>
      </w:r>
      <w:r>
        <w:rPr>
          <w:rFonts w:ascii="Simplified Arabic" w:hAnsi="Simplified Arabic" w:cs="Simplified Arabic"/>
          <w:sz w:val="28"/>
          <w:szCs w:val="28"/>
          <w:rtl/>
          <w:lang w:bidi="ar-EG"/>
        </w:rPr>
        <w:t>قبل طباعتها.</w:t>
      </w:r>
      <w:r>
        <w:rPr>
          <w:rStyle w:val="FootnoteReference"/>
          <w:rFonts w:ascii="Simplified Arabic" w:hAnsi="Simplified Arabic" w:cs="Simplified Arabic"/>
          <w:sz w:val="28"/>
          <w:szCs w:val="28"/>
          <w:rtl/>
          <w:lang w:bidi="ar-EG"/>
        </w:rPr>
        <w:t xml:space="preserve"> </w:t>
      </w:r>
      <w:r>
        <w:rPr>
          <w:rStyle w:val="FootnoteReference"/>
          <w:rFonts w:ascii="Simplified Arabic" w:hAnsi="Simplified Arabic" w:cs="Simplified Arabic"/>
          <w:sz w:val="28"/>
          <w:szCs w:val="28"/>
          <w:rtl/>
          <w:lang w:bidi="ar-EG"/>
        </w:rPr>
        <w:footnoteReference w:customMarkFollows="1" w:id="4"/>
        <w:sym w:font="Symbol" w:char="F029"/>
      </w:r>
      <w:r>
        <w:rPr>
          <w:rStyle w:val="FootnoteReference"/>
          <w:rFonts w:ascii="Simplified Arabic" w:hAnsi="Simplified Arabic" w:cs="Simplified Arabic"/>
          <w:sz w:val="28"/>
          <w:szCs w:val="28"/>
          <w:rtl/>
          <w:lang w:bidi="ar-EG"/>
        </w:rPr>
        <w:t>1</w:t>
      </w:r>
      <w:r>
        <w:rPr>
          <w:rStyle w:val="FootnoteReference"/>
          <w:rFonts w:ascii="Simplified Arabic" w:hAnsi="Simplified Arabic" w:cs="Simplified Arabic"/>
          <w:sz w:val="28"/>
          <w:szCs w:val="28"/>
          <w:rtl/>
          <w:lang w:bidi="ar-EG"/>
        </w:rPr>
        <w:sym w:font="Symbol" w:char="F028"/>
      </w:r>
    </w:p>
    <w:p w14:paraId="5FEC1A8A" w14:textId="77777777" w:rsidR="00802ECD" w:rsidRDefault="00000000">
      <w:pPr>
        <w:spacing w:after="0" w:line="240" w:lineRule="auto"/>
        <w:rPr>
          <w:rFonts w:ascii="Simplified Arabic" w:hAnsi="Simplified Arabic" w:cs="Simplified Arabic"/>
          <w:sz w:val="28"/>
          <w:szCs w:val="28"/>
          <w:lang w:bidi="ar-EG"/>
        </w:rPr>
      </w:pPr>
      <w:r>
        <w:rPr>
          <w:rFonts w:ascii="Simplified Arabic" w:hAnsi="Simplified Arabic" w:cs="Simplified Arabic"/>
          <w:b/>
          <w:bCs/>
          <w:sz w:val="28"/>
          <w:szCs w:val="28"/>
          <w:rtl/>
          <w:lang w:bidi="ar-EG"/>
        </w:rPr>
        <w:t xml:space="preserve"> التعريف الإجرائي للباحثة </w:t>
      </w:r>
      <w:r>
        <w:rPr>
          <w:rFonts w:ascii="Simplified Arabic" w:hAnsi="Simplified Arabic" w:cs="Simplified Arabic"/>
          <w:sz w:val="28"/>
          <w:szCs w:val="28"/>
          <w:rtl/>
          <w:lang w:bidi="ar-EG"/>
        </w:rPr>
        <w:t>بأنه هو ال</w:t>
      </w:r>
      <w:r>
        <w:rPr>
          <w:rFonts w:ascii="Simplified Arabic" w:hAnsi="Simplified Arabic" w:cs="Simplified Arabic" w:hint="cs"/>
          <w:sz w:val="28"/>
          <w:szCs w:val="28"/>
          <w:rtl/>
          <w:lang w:bidi="ar-EG"/>
        </w:rPr>
        <w:t>ا</w:t>
      </w:r>
      <w:r>
        <w:rPr>
          <w:rFonts w:ascii="Simplified Arabic" w:hAnsi="Simplified Arabic" w:cs="Simplified Arabic"/>
          <w:sz w:val="28"/>
          <w:szCs w:val="28"/>
          <w:rtl/>
          <w:lang w:bidi="ar-EG"/>
        </w:rPr>
        <w:t>بتكار وال</w:t>
      </w:r>
      <w:r>
        <w:rPr>
          <w:rFonts w:ascii="Simplified Arabic" w:hAnsi="Simplified Arabic" w:cs="Simplified Arabic" w:hint="cs"/>
          <w:sz w:val="28"/>
          <w:szCs w:val="28"/>
          <w:rtl/>
          <w:lang w:bidi="ar-EG"/>
        </w:rPr>
        <w:t>إ</w:t>
      </w:r>
      <w:r>
        <w:rPr>
          <w:rFonts w:ascii="Simplified Arabic" w:hAnsi="Simplified Arabic" w:cs="Simplified Arabic"/>
          <w:sz w:val="28"/>
          <w:szCs w:val="28"/>
          <w:rtl/>
          <w:lang w:bidi="ar-EG"/>
        </w:rPr>
        <w:t xml:space="preserve">بداع التشكيلي من الخطوط والرسوم والأشكال  </w:t>
      </w:r>
      <w:r>
        <w:rPr>
          <w:rFonts w:ascii="Simplified Arabic" w:hAnsi="Simplified Arabic" w:cs="Simplified Arabic" w:hint="cs"/>
          <w:sz w:val="28"/>
          <w:szCs w:val="28"/>
          <w:rtl/>
          <w:lang w:bidi="ar-EG"/>
        </w:rPr>
        <w:t>لإ</w:t>
      </w:r>
      <w:r>
        <w:rPr>
          <w:rFonts w:ascii="Simplified Arabic" w:hAnsi="Simplified Arabic" w:cs="Simplified Arabic"/>
          <w:sz w:val="28"/>
          <w:szCs w:val="28"/>
          <w:rtl/>
          <w:lang w:bidi="ar-EG"/>
        </w:rPr>
        <w:t xml:space="preserve">نتاج أعمال فنية تصلح للطباعة فوق الأقمشة. </w:t>
      </w:r>
    </w:p>
    <w:p w14:paraId="7FC2FDDD" w14:textId="77777777" w:rsidR="00802ECD" w:rsidRDefault="00000000">
      <w:pPr>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lang w:bidi="ar-EG"/>
        </w:rPr>
        <w:t>2- الطباعة التقليدية ( اليدوية ):-</w:t>
      </w:r>
      <w:r>
        <w:rPr>
          <w:rtl/>
        </w:rPr>
        <w:t xml:space="preserve"> </w:t>
      </w:r>
    </w:p>
    <w:p w14:paraId="76921067" w14:textId="77777777" w:rsidR="00802ECD" w:rsidRDefault="00000000">
      <w:pPr>
        <w:spacing w:after="0" w:line="240" w:lineRule="auto"/>
        <w:rPr>
          <w:rFonts w:ascii="Simplified Arabic" w:hAnsi="Simplified Arabic" w:cs="Simplified Arabic"/>
          <w:sz w:val="28"/>
          <w:szCs w:val="28"/>
          <w:rtl/>
        </w:rPr>
      </w:pPr>
      <w:r>
        <w:rPr>
          <w:rFonts w:ascii="Simplified Arabic" w:hAnsi="Simplified Arabic" w:cs="Simplified Arabic"/>
          <w:sz w:val="28"/>
          <w:szCs w:val="28"/>
          <w:rtl/>
        </w:rPr>
        <w:t>أساليب أدائية تتعامل مع وسائط لونية في صور مختلفة ك</w:t>
      </w:r>
      <w:r>
        <w:rPr>
          <w:rFonts w:ascii="Simplified Arabic" w:hAnsi="Simplified Arabic" w:cs="Simplified Arabic" w:hint="cs"/>
          <w:sz w:val="28"/>
          <w:szCs w:val="28"/>
          <w:rtl/>
          <w:lang w:bidi="ar-EG"/>
        </w:rPr>
        <w:t>ا</w:t>
      </w:r>
      <w:r>
        <w:rPr>
          <w:rFonts w:ascii="Simplified Arabic" w:hAnsi="Simplified Arabic" w:cs="Simplified Arabic" w:hint="cs"/>
          <w:sz w:val="28"/>
          <w:szCs w:val="28"/>
          <w:rtl/>
        </w:rPr>
        <w:t>لإ</w:t>
      </w:r>
      <w:r>
        <w:rPr>
          <w:rFonts w:ascii="Simplified Arabic" w:hAnsi="Simplified Arabic" w:cs="Simplified Arabic"/>
          <w:sz w:val="28"/>
          <w:szCs w:val="28"/>
          <w:rtl/>
        </w:rPr>
        <w:t>ستنسيل والقوالب والبا</w:t>
      </w:r>
      <w:r>
        <w:rPr>
          <w:rFonts w:ascii="Simplified Arabic" w:hAnsi="Simplified Arabic" w:cs="Simplified Arabic" w:hint="cs"/>
          <w:sz w:val="28"/>
          <w:szCs w:val="28"/>
          <w:rtl/>
        </w:rPr>
        <w:t>ت</w:t>
      </w:r>
      <w:r>
        <w:rPr>
          <w:rFonts w:ascii="Simplified Arabic" w:hAnsi="Simplified Arabic" w:cs="Simplified Arabic"/>
          <w:sz w:val="28"/>
          <w:szCs w:val="28"/>
          <w:rtl/>
        </w:rPr>
        <w:t xml:space="preserve">ك والشاشات </w:t>
      </w:r>
      <w:r>
        <w:rPr>
          <w:rFonts w:ascii="Simplified Arabic" w:hAnsi="Simplified Arabic" w:cs="Simplified Arabic" w:hint="cs"/>
          <w:sz w:val="28"/>
          <w:szCs w:val="28"/>
          <w:rtl/>
        </w:rPr>
        <w:t>الحرارية</w:t>
      </w:r>
      <w:r>
        <w:rPr>
          <w:rFonts w:ascii="Simplified Arabic" w:hAnsi="Simplified Arabic" w:cs="Simplified Arabic"/>
          <w:sz w:val="28"/>
          <w:szCs w:val="28"/>
          <w:rtl/>
        </w:rPr>
        <w:t xml:space="preserve"> وغيرها مع ا</w:t>
      </w:r>
      <w:r>
        <w:rPr>
          <w:rFonts w:ascii="Simplified Arabic" w:hAnsi="Simplified Arabic" w:cs="Simplified Arabic" w:hint="cs"/>
          <w:sz w:val="28"/>
          <w:szCs w:val="28"/>
          <w:rtl/>
          <w:lang w:bidi="ar-EG"/>
        </w:rPr>
        <w:t>لأساليب</w:t>
      </w:r>
      <w:r>
        <w:rPr>
          <w:rFonts w:ascii="Simplified Arabic" w:hAnsi="Simplified Arabic" w:cs="Simplified Arabic"/>
          <w:sz w:val="28"/>
          <w:szCs w:val="28"/>
          <w:rtl/>
        </w:rPr>
        <w:t xml:space="preserve"> الطباعية كالرسم المباشر وتهدف إلى نقل اللون على السطح الطباعي</w:t>
      </w:r>
      <w:r>
        <w:rPr>
          <w:rFonts w:ascii="Simplified Arabic" w:hAnsi="Simplified Arabic" w:cs="Simplified Arabic" w:hint="cs"/>
          <w:sz w:val="28"/>
          <w:szCs w:val="28"/>
          <w:rtl/>
        </w:rPr>
        <w:t>.</w:t>
      </w:r>
      <w:r>
        <w:rPr>
          <w:rStyle w:val="FootnoteReference"/>
          <w:rFonts w:ascii="Simplified Arabic" w:hAnsi="Simplified Arabic" w:cs="Simplified Arabic"/>
          <w:sz w:val="28"/>
          <w:szCs w:val="28"/>
          <w:rtl/>
        </w:rPr>
        <w:footnoteReference w:customMarkFollows="1" w:id="5"/>
        <w:t>(2)</w:t>
      </w:r>
      <w:r>
        <w:rPr>
          <w:rFonts w:ascii="Simplified Arabic" w:hAnsi="Simplified Arabic" w:cs="Simplified Arabic"/>
          <w:sz w:val="28"/>
          <w:szCs w:val="28"/>
          <w:rtl/>
        </w:rPr>
        <w:t xml:space="preserve"> </w:t>
      </w:r>
    </w:p>
    <w:p w14:paraId="5C8C28D7" w14:textId="77777777" w:rsidR="00802ECD" w:rsidRDefault="00000000">
      <w:pPr>
        <w:spacing w:after="0" w:line="240" w:lineRule="auto"/>
        <w:rPr>
          <w:rFonts w:ascii="Simplified Arabic" w:hAnsi="Simplified Arabic" w:cs="Simplified Arabic"/>
          <w:sz w:val="36"/>
          <w:szCs w:val="36"/>
          <w:rtl/>
          <w:lang w:bidi="ar-EG"/>
        </w:rPr>
      </w:pPr>
      <w:r>
        <w:rPr>
          <w:rFonts w:ascii="Simplified Arabic" w:hAnsi="Simplified Arabic" w:cs="Simplified Arabic"/>
          <w:sz w:val="28"/>
          <w:szCs w:val="28"/>
          <w:rtl/>
        </w:rPr>
        <w:t>وتعددت طرق الطباعة اليدوية</w:t>
      </w:r>
      <w:r>
        <w:rPr>
          <w:rFonts w:ascii="Simplified Arabic" w:hAnsi="Simplified Arabic" w:cs="Simplified Arabic"/>
          <w:sz w:val="28"/>
          <w:szCs w:val="28"/>
        </w:rPr>
        <w:t>:</w:t>
      </w:r>
      <w:r>
        <w:rPr>
          <w:rFonts w:ascii="Simplified Arabic" w:hAnsi="Simplified Arabic" w:cs="Simplified Arabic" w:hint="cs"/>
          <w:sz w:val="28"/>
          <w:szCs w:val="28"/>
          <w:rtl/>
          <w:lang w:bidi="ar-EG"/>
        </w:rPr>
        <w:t>-  ومنها (الطباعة بالإستنسل- الطباعة بالياتك - الطباعة بالقوالب وغيرها</w:t>
      </w:r>
      <w:r>
        <w:rPr>
          <w:rFonts w:ascii="Simplified Arabic" w:hAnsi="Simplified Arabic" w:cs="Simplified Arabic" w:hint="cs"/>
          <w:sz w:val="36"/>
          <w:szCs w:val="36"/>
          <w:rtl/>
          <w:lang w:bidi="ar-EG"/>
        </w:rPr>
        <w:t>).</w:t>
      </w:r>
    </w:p>
    <w:p w14:paraId="0807AFD4" w14:textId="77777777" w:rsidR="00802ECD" w:rsidRDefault="00000000">
      <w:pPr>
        <w:spacing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lastRenderedPageBreak/>
        <w:t>3- الطباعة الرقمية (</w:t>
      </w:r>
      <w:r>
        <w:rPr>
          <w:rFonts w:ascii="Simplified Arabic" w:hAnsi="Simplified Arabic" w:cs="Simplified Arabic"/>
          <w:b/>
          <w:bCs/>
          <w:sz w:val="28"/>
          <w:szCs w:val="28"/>
          <w:lang w:bidi="ar-EG"/>
        </w:rPr>
        <w:t>(digital printing</w:t>
      </w:r>
      <w:r>
        <w:rPr>
          <w:rFonts w:ascii="Simplified Arabic" w:hAnsi="Simplified Arabic" w:cs="Simplified Arabic" w:hint="cs"/>
          <w:b/>
          <w:bCs/>
          <w:sz w:val="28"/>
          <w:szCs w:val="28"/>
          <w:rtl/>
          <w:lang w:bidi="ar-EG"/>
        </w:rPr>
        <w:t xml:space="preserve"> :-                                                                   </w:t>
      </w:r>
      <w:r>
        <w:rPr>
          <w:rFonts w:ascii="Simplified Arabic" w:hAnsi="Simplified Arabic" w:cs="Simplified Arabic"/>
          <w:sz w:val="28"/>
          <w:szCs w:val="28"/>
          <w:rtl/>
        </w:rPr>
        <w:t>نوع من الطباعة يتم إنجازه من خلال الملفات الرقمية، مما يتيح تحويل المعلومات الرقمية إلى سلسلة من نقاط الشبكة في إنتاج الوسائط الحاملة للصور، أو إعادة إنتاجها مباشرة على المادة المطبوعة نفسها</w:t>
      </w:r>
      <w:r>
        <w:rPr>
          <w:rFonts w:ascii="Simplified Arabic" w:hAnsi="Simplified Arabic" w:cs="Simplified Arabic" w:hint="cs"/>
          <w:sz w:val="28"/>
          <w:szCs w:val="28"/>
          <w:rtl/>
        </w:rPr>
        <w:t>.</w:t>
      </w:r>
      <w:r>
        <w:rPr>
          <w:rStyle w:val="FootnoteReference"/>
          <w:rFonts w:ascii="Simplified Arabic" w:hAnsi="Simplified Arabic" w:cs="Simplified Arabic"/>
          <w:b/>
          <w:bCs/>
          <w:sz w:val="28"/>
          <w:szCs w:val="28"/>
          <w:rtl/>
          <w:lang w:bidi="ar-EG"/>
        </w:rPr>
        <w:footnoteReference w:customMarkFollows="1" w:id="6"/>
        <w:t>(1)</w:t>
      </w:r>
    </w:p>
    <w:p w14:paraId="29F104D3"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4</w:t>
      </w:r>
      <w:r>
        <w:rPr>
          <w:rFonts w:ascii="Simplified Arabic" w:hAnsi="Simplified Arabic" w:cs="Simplified Arabic"/>
          <w:b/>
          <w:bCs/>
          <w:sz w:val="28"/>
          <w:szCs w:val="28"/>
          <w:rtl/>
          <w:lang w:bidi="ar-EG"/>
        </w:rPr>
        <w:t xml:space="preserve">- زخارف الفن الياباني </w:t>
      </w:r>
      <w:r>
        <w:rPr>
          <w:rFonts w:ascii="Simplified Arabic" w:hAnsi="Simplified Arabic" w:cs="Simplified Arabic"/>
          <w:b/>
          <w:bCs/>
          <w:sz w:val="28"/>
          <w:szCs w:val="28"/>
          <w:lang w:bidi="ar-EG"/>
        </w:rPr>
        <w:t>Japanese art motifs</w:t>
      </w:r>
      <w:r>
        <w:rPr>
          <w:rFonts w:ascii="Simplified Arabic" w:hAnsi="Simplified Arabic" w:cs="Simplified Arabic"/>
          <w:b/>
          <w:bCs/>
          <w:sz w:val="28"/>
          <w:szCs w:val="28"/>
          <w:rtl/>
          <w:lang w:bidi="ar-EG"/>
        </w:rPr>
        <w:t>:-</w:t>
      </w:r>
    </w:p>
    <w:p w14:paraId="1E52DDF5"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sz w:val="28"/>
          <w:szCs w:val="28"/>
          <w:rtl/>
          <w:lang w:bidi="ar-EG"/>
        </w:rPr>
        <w:t>هي وحدات ونقوش تميزت بقوة اتصالها بالطبيعة فظهر ذلك في رسوماتهم التي تتمثل في الطيور والنباتات والأزهار إضافة إل</w:t>
      </w:r>
      <w:r>
        <w:rPr>
          <w:rFonts w:ascii="Simplified Arabic" w:hAnsi="Simplified Arabic" w:cs="Simplified Arabic" w:hint="cs"/>
          <w:sz w:val="28"/>
          <w:szCs w:val="28"/>
          <w:rtl/>
          <w:lang w:bidi="ar-EG"/>
        </w:rPr>
        <w:t>ى</w:t>
      </w:r>
      <w:r>
        <w:rPr>
          <w:rFonts w:ascii="Simplified Arabic" w:hAnsi="Simplified Arabic" w:cs="Simplified Arabic"/>
          <w:sz w:val="28"/>
          <w:szCs w:val="28"/>
          <w:rtl/>
          <w:lang w:bidi="ar-EG"/>
        </w:rPr>
        <w:t xml:space="preserve"> الرسومات التي تعبرعن الطابع الزخرفي بشكل عام فينقسم إلى مناظر طبيعية وكائنات حية ووحدات نباتية ووحدات الهندسية. </w:t>
      </w:r>
      <w:r>
        <w:rPr>
          <w:rStyle w:val="FootnoteReference"/>
          <w:rFonts w:ascii="Simplified Arabic" w:hAnsi="Simplified Arabic" w:cs="Simplified Arabic"/>
          <w:b/>
          <w:bCs/>
          <w:sz w:val="28"/>
          <w:szCs w:val="28"/>
          <w:rtl/>
          <w:lang w:bidi="ar-EG"/>
        </w:rPr>
        <w:footnoteReference w:customMarkFollows="1" w:id="7"/>
        <w:sym w:font="Symbol" w:char="F029"/>
      </w:r>
      <w:r>
        <w:rPr>
          <w:rStyle w:val="FootnoteReference"/>
          <w:rFonts w:ascii="Simplified Arabic" w:hAnsi="Simplified Arabic" w:cs="Simplified Arabic"/>
          <w:b/>
          <w:bCs/>
          <w:sz w:val="28"/>
          <w:szCs w:val="28"/>
          <w:rtl/>
          <w:lang w:bidi="ar-EG"/>
        </w:rPr>
        <w:t>2</w:t>
      </w:r>
      <w:r>
        <w:rPr>
          <w:rStyle w:val="FootnoteReference"/>
          <w:rFonts w:ascii="Simplified Arabic" w:hAnsi="Simplified Arabic" w:cs="Simplified Arabic"/>
          <w:b/>
          <w:bCs/>
          <w:sz w:val="28"/>
          <w:szCs w:val="28"/>
          <w:rtl/>
          <w:lang w:bidi="ar-EG"/>
        </w:rPr>
        <w:sym w:font="Symbol" w:char="F028"/>
      </w:r>
    </w:p>
    <w:p w14:paraId="6C19C888"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 xml:space="preserve">التعريف الإجرائي للباحثة:- </w:t>
      </w:r>
      <w:r>
        <w:rPr>
          <w:rFonts w:ascii="Simplified Arabic" w:hAnsi="Simplified Arabic" w:cs="Simplified Arabic"/>
          <w:sz w:val="28"/>
          <w:szCs w:val="28"/>
          <w:rtl/>
          <w:lang w:bidi="ar-EG"/>
        </w:rPr>
        <w:t>زخارف الفن الياباني بأنها مجموعة من الخطوط والأشكال ورسوم الحيوانات والنباتات، المتناسقة فيما بينها وتعطي شكلا جميلا وتستعمل في التزين وخاصة الملابس الرياضية موضوع البحث.</w:t>
      </w:r>
    </w:p>
    <w:p w14:paraId="342F0304" w14:textId="77777777" w:rsidR="00802ECD" w:rsidRDefault="00000000">
      <w:pPr>
        <w:tabs>
          <w:tab w:val="left" w:pos="5224"/>
          <w:tab w:val="right" w:pos="8306"/>
        </w:tabs>
        <w:bidi w:val="0"/>
        <w:spacing w:after="0" w:line="240" w:lineRule="auto"/>
        <w:jc w:val="right"/>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ab/>
      </w:r>
      <w:r>
        <w:rPr>
          <w:rFonts w:ascii="Simplified Arabic" w:hAnsi="Simplified Arabic" w:cs="Simplified Arabic" w:hint="cs"/>
          <w:b/>
          <w:bCs/>
          <w:sz w:val="28"/>
          <w:szCs w:val="28"/>
          <w:rtl/>
          <w:lang w:bidi="ar-EG"/>
        </w:rPr>
        <w:t>-</w:t>
      </w:r>
      <w:r>
        <w:rPr>
          <w:rFonts w:ascii="Simplified Arabic" w:hAnsi="Simplified Arabic" w:cs="Simplified Arabic"/>
          <w:b/>
          <w:bCs/>
          <w:sz w:val="28"/>
          <w:szCs w:val="28"/>
          <w:lang w:bidi="ar-EG"/>
        </w:rPr>
        <w:t>: Clothes</w:t>
      </w:r>
      <w:r>
        <w:rPr>
          <w:rFonts w:ascii="Simplified Arabic" w:hAnsi="Simplified Arabic" w:cs="Simplified Arabic" w:hint="cs"/>
          <w:b/>
          <w:bCs/>
          <w:sz w:val="28"/>
          <w:szCs w:val="28"/>
          <w:rtl/>
          <w:lang w:bidi="ar-EG"/>
        </w:rPr>
        <w:t>5</w:t>
      </w:r>
      <w:r>
        <w:rPr>
          <w:rFonts w:ascii="Simplified Arabic" w:hAnsi="Simplified Arabic" w:cs="Simplified Arabic"/>
          <w:b/>
          <w:bCs/>
          <w:sz w:val="28"/>
          <w:szCs w:val="28"/>
          <w:rtl/>
          <w:lang w:bidi="ar-EG"/>
        </w:rPr>
        <w:t>- ا</w:t>
      </w:r>
      <w:r>
        <w:rPr>
          <w:rFonts w:ascii="Simplified Arabic" w:hAnsi="Simplified Arabic" w:cs="Simplified Arabic" w:hint="cs"/>
          <w:b/>
          <w:bCs/>
          <w:sz w:val="28"/>
          <w:szCs w:val="28"/>
          <w:rtl/>
          <w:lang w:bidi="ar-EG"/>
        </w:rPr>
        <w:t>لملابس</w:t>
      </w:r>
      <w:r>
        <w:rPr>
          <w:rFonts w:ascii="Simplified Arabic" w:hAnsi="Simplified Arabic" w:cs="Simplified Arabic"/>
          <w:b/>
          <w:bCs/>
          <w:sz w:val="28"/>
          <w:szCs w:val="28"/>
          <w:rtl/>
          <w:lang w:bidi="ar-EG"/>
        </w:rPr>
        <w:t xml:space="preserve"> </w:t>
      </w:r>
    </w:p>
    <w:p w14:paraId="0A9382CE"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sz w:val="28"/>
          <w:szCs w:val="28"/>
          <w:rtl/>
        </w:rPr>
        <w:t xml:space="preserve">هــي أقمشـــة منســوجة أو غیـــر منســـوجة أو مــا یقـــوم مقامهــا وقـــد تـــم تشــكیلها وفـــق مقاســـات </w:t>
      </w:r>
      <w:r>
        <w:rPr>
          <w:rFonts w:ascii="Simplified Arabic" w:hAnsi="Simplified Arabic" w:cs="Simplified Arabic" w:hint="cs"/>
          <w:sz w:val="28"/>
          <w:szCs w:val="28"/>
          <w:rtl/>
          <w:lang w:bidi="ar-EG"/>
        </w:rPr>
        <w:t>جسمية</w:t>
      </w:r>
      <w:r>
        <w:rPr>
          <w:rFonts w:ascii="Simplified Arabic" w:hAnsi="Simplified Arabic" w:cs="Simplified Arabic"/>
          <w:sz w:val="28"/>
          <w:szCs w:val="28"/>
          <w:rtl/>
        </w:rPr>
        <w:t xml:space="preserve"> محـددة لفـرد أو مجموعـة مـن الأفـراد وبنـاء علـى تصـمیم محـدد سـلفا ثـم حیاكتهـا بطــرق </w:t>
      </w:r>
      <w:r>
        <w:rPr>
          <w:rFonts w:ascii="Simplified Arabic" w:hAnsi="Simplified Arabic" w:cs="Simplified Arabic"/>
          <w:sz w:val="28"/>
          <w:szCs w:val="28"/>
          <w:lang w:bidi="ar-EG"/>
        </w:rPr>
        <w:t xml:space="preserve"> </w:t>
      </w:r>
      <w:r>
        <w:rPr>
          <w:rFonts w:ascii="Simplified Arabic" w:hAnsi="Simplified Arabic" w:cs="Simplified Arabic"/>
          <w:sz w:val="28"/>
          <w:szCs w:val="28"/>
          <w:rtl/>
        </w:rPr>
        <w:t>یدویة أو صناعیة لتناسب أداء مجموعة من المهام والوظائف الاستعمالیة</w:t>
      </w:r>
      <w:r>
        <w:rPr>
          <w:rFonts w:ascii="Simplified Arabic" w:hAnsi="Simplified Arabic" w:cs="Simplified Arabic"/>
          <w:sz w:val="28"/>
          <w:szCs w:val="28"/>
          <w:lang w:bidi="ar-EG"/>
        </w:rPr>
        <w:t>.</w:t>
      </w:r>
      <w:r>
        <w:rPr>
          <w:rFonts w:ascii="Simplified Arabic" w:hAnsi="Simplified Arabic" w:cs="Simplified Arabic" w:hint="cs"/>
          <w:b/>
          <w:bCs/>
          <w:sz w:val="28"/>
          <w:szCs w:val="28"/>
          <w:rtl/>
        </w:rPr>
        <w:t xml:space="preserve"> </w:t>
      </w:r>
      <w:r>
        <w:rPr>
          <w:rStyle w:val="FootnoteReference"/>
          <w:rFonts w:ascii="Simplified Arabic" w:hAnsi="Simplified Arabic" w:cs="Simplified Arabic"/>
          <w:b/>
          <w:bCs/>
          <w:sz w:val="28"/>
          <w:szCs w:val="28"/>
          <w:rtl/>
          <w:lang w:bidi="ar-EG"/>
        </w:rPr>
        <w:footnoteReference w:customMarkFollows="1" w:id="8"/>
        <w:t>(3)</w:t>
      </w:r>
    </w:p>
    <w:p w14:paraId="580DBDD9" w14:textId="77777777" w:rsidR="00802ECD" w:rsidRDefault="00000000">
      <w:pPr>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6</w:t>
      </w:r>
      <w:r>
        <w:rPr>
          <w:rFonts w:ascii="Simplified Arabic" w:hAnsi="Simplified Arabic" w:cs="Simplified Arabic"/>
          <w:b/>
          <w:bCs/>
          <w:sz w:val="28"/>
          <w:szCs w:val="28"/>
          <w:rtl/>
        </w:rPr>
        <w:t>- الملابس الریاضیة</w:t>
      </w:r>
      <w:r>
        <w:rPr>
          <w:rFonts w:ascii="Simplified Arabic" w:hAnsi="Simplified Arabic" w:cs="Simplified Arabic"/>
          <w:b/>
          <w:bCs/>
          <w:sz w:val="28"/>
          <w:szCs w:val="28"/>
          <w:lang w:bidi="ar-EG"/>
        </w:rPr>
        <w:t xml:space="preserve"> </w:t>
      </w:r>
      <w:r>
        <w:rPr>
          <w:rFonts w:ascii="Simplified Arabic" w:hAnsi="Simplified Arabic" w:cs="Simplified Arabic"/>
          <w:b/>
          <w:bCs/>
          <w:sz w:val="28"/>
          <w:szCs w:val="28"/>
        </w:rPr>
        <w:t>sport’s wear</w:t>
      </w:r>
      <w:r>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Pr>
          <w:rFonts w:ascii="Simplified Arabic" w:hAnsi="Simplified Arabic" w:cs="Simplified Arabic"/>
          <w:sz w:val="28"/>
          <w:szCs w:val="28"/>
          <w:rtl/>
          <w:lang w:bidi="ar-EG"/>
        </w:rPr>
        <w:t>و</w:t>
      </w:r>
      <w:r>
        <w:rPr>
          <w:rFonts w:ascii="Simplified Arabic" w:hAnsi="Simplified Arabic" w:cs="Simplified Arabic"/>
          <w:sz w:val="28"/>
          <w:szCs w:val="28"/>
          <w:rtl/>
        </w:rPr>
        <w:t xml:space="preserve">هو اللباس الذي يعطي الجسم تمام الراحة </w:t>
      </w:r>
      <w:r>
        <w:rPr>
          <w:rFonts w:ascii="Simplified Arabic" w:hAnsi="Simplified Arabic" w:cs="Simplified Arabic" w:hint="cs"/>
          <w:sz w:val="28"/>
          <w:szCs w:val="28"/>
          <w:rtl/>
        </w:rPr>
        <w:t>أ</w:t>
      </w:r>
      <w:r>
        <w:rPr>
          <w:rFonts w:ascii="Simplified Arabic" w:hAnsi="Simplified Arabic" w:cs="Simplified Arabic"/>
          <w:sz w:val="28"/>
          <w:szCs w:val="28"/>
          <w:rtl/>
        </w:rPr>
        <w:t>ثناء ممارسة الرياضة كنا أنه يمنع حدوث أي مضاعفات قد تحدث أثناء ممارسة الرياضة و</w:t>
      </w:r>
      <w:r>
        <w:rPr>
          <w:rFonts w:ascii="Simplified Arabic" w:hAnsi="Simplified Arabic" w:cs="Simplified Arabic" w:hint="cs"/>
          <w:sz w:val="28"/>
          <w:szCs w:val="28"/>
          <w:rtl/>
          <w:lang w:bidi="ar-EG"/>
        </w:rPr>
        <w:t>ي</w:t>
      </w:r>
      <w:r>
        <w:rPr>
          <w:rFonts w:ascii="Simplified Arabic" w:hAnsi="Simplified Arabic" w:cs="Simplified Arabic"/>
          <w:sz w:val="28"/>
          <w:szCs w:val="28"/>
          <w:rtl/>
        </w:rPr>
        <w:t>ختلف هذا اللباس بحسب نوع الرياضة المراد ممارستها وهو يختلف بحسب الأعمار والأجناس ونوع الرياضة</w:t>
      </w:r>
      <w:r>
        <w:rPr>
          <w:rFonts w:ascii="Simplified Arabic" w:hAnsi="Simplified Arabic" w:cs="Simplified Arabic"/>
          <w:sz w:val="28"/>
          <w:szCs w:val="28"/>
          <w:rtl/>
          <w:lang w:bidi="ar-EG"/>
        </w:rPr>
        <w:t>.</w:t>
      </w:r>
      <w:r>
        <w:rPr>
          <w:rStyle w:val="FootnoteReference"/>
          <w:rFonts w:ascii="Simplified Arabic" w:hAnsi="Simplified Arabic" w:cs="Simplified Arabic"/>
          <w:b/>
          <w:bCs/>
          <w:sz w:val="28"/>
          <w:szCs w:val="28"/>
          <w:rtl/>
        </w:rPr>
        <w:footnoteReference w:customMarkFollows="1" w:id="9"/>
        <w:sym w:font="Symbol" w:char="F029"/>
      </w:r>
      <w:r>
        <w:rPr>
          <w:rStyle w:val="FootnoteReference"/>
          <w:rFonts w:ascii="Simplified Arabic" w:hAnsi="Simplified Arabic" w:cs="Simplified Arabic"/>
          <w:b/>
          <w:bCs/>
          <w:sz w:val="28"/>
          <w:szCs w:val="28"/>
          <w:rtl/>
        </w:rPr>
        <w:t>4</w:t>
      </w:r>
      <w:r>
        <w:rPr>
          <w:rStyle w:val="FootnoteReference"/>
          <w:rFonts w:ascii="Simplified Arabic" w:hAnsi="Simplified Arabic" w:cs="Simplified Arabic"/>
          <w:b/>
          <w:bCs/>
          <w:sz w:val="28"/>
          <w:szCs w:val="28"/>
          <w:rtl/>
        </w:rPr>
        <w:sym w:font="Symbol" w:char="F028"/>
      </w:r>
    </w:p>
    <w:p w14:paraId="223923B2"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rPr>
        <w:t xml:space="preserve">وارتداء الملابس الریاضیة المناسبة لیس ترفا بقدر ما </w:t>
      </w:r>
      <w:r>
        <w:rPr>
          <w:rFonts w:ascii="Times New Roman" w:hAnsi="Times New Roman" w:cs="Times New Roman" w:hint="cs"/>
          <w:sz w:val="28"/>
          <w:szCs w:val="28"/>
          <w:rtl/>
        </w:rPr>
        <w:t>هو</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ضرورى</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لأى</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شخص</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یمارس</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الریاضة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سواء</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فى</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المنزل</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أو</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فى</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الناد</w:t>
      </w:r>
      <w:r>
        <w:rPr>
          <w:rFonts w:ascii="Simplified Arabic" w:hAnsi="Simplified Arabic" w:cs="Simplified Arabic"/>
          <w:sz w:val="28"/>
          <w:szCs w:val="28"/>
          <w:rtl/>
        </w:rPr>
        <w:t>ى.</w:t>
      </w:r>
      <w:r>
        <w:rPr>
          <w:rStyle w:val="FootnoteReference"/>
          <w:rFonts w:ascii="Simplified Arabic" w:hAnsi="Simplified Arabic" w:cs="Simplified Arabic"/>
          <w:sz w:val="28"/>
          <w:szCs w:val="28"/>
          <w:rtl/>
          <w:lang w:bidi="ar-EG"/>
        </w:rPr>
        <w:footnoteReference w:customMarkFollows="1" w:id="10"/>
        <w:sym w:font="Symbol" w:char="F029"/>
      </w:r>
      <w:r>
        <w:rPr>
          <w:rStyle w:val="FootnoteReference"/>
          <w:rFonts w:ascii="Simplified Arabic" w:hAnsi="Simplified Arabic" w:cs="Simplified Arabic"/>
          <w:sz w:val="28"/>
          <w:szCs w:val="28"/>
          <w:rtl/>
          <w:lang w:bidi="ar-EG"/>
        </w:rPr>
        <w:t>5</w:t>
      </w:r>
      <w:r>
        <w:rPr>
          <w:rStyle w:val="FootnoteReference"/>
          <w:rFonts w:ascii="Simplified Arabic" w:hAnsi="Simplified Arabic" w:cs="Simplified Arabic"/>
          <w:sz w:val="28"/>
          <w:szCs w:val="28"/>
          <w:rtl/>
          <w:lang w:bidi="ar-EG"/>
        </w:rPr>
        <w:sym w:font="Symbol" w:char="F028"/>
      </w:r>
    </w:p>
    <w:p w14:paraId="051B32CB"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b/>
          <w:bCs/>
          <w:sz w:val="28"/>
          <w:szCs w:val="28"/>
          <w:rtl/>
        </w:rPr>
        <w:t xml:space="preserve">بعض الدراسات البحثية </w:t>
      </w:r>
      <w:r>
        <w:rPr>
          <w:rFonts w:ascii="Simplified Arabic" w:hAnsi="Simplified Arabic" w:cs="Simplified Arabic" w:hint="cs"/>
          <w:b/>
          <w:bCs/>
          <w:sz w:val="28"/>
          <w:szCs w:val="28"/>
          <w:rtl/>
          <w:lang w:bidi="ar-EG"/>
        </w:rPr>
        <w:t>المرتبطة ب</w:t>
      </w:r>
      <w:r>
        <w:rPr>
          <w:rFonts w:ascii="Simplified Arabic" w:hAnsi="Simplified Arabic" w:cs="Simplified Arabic"/>
          <w:b/>
          <w:bCs/>
          <w:sz w:val="28"/>
          <w:szCs w:val="28"/>
          <w:rtl/>
        </w:rPr>
        <w:t>موضوع البحث</w:t>
      </w:r>
      <w:r>
        <w:rPr>
          <w:rFonts w:ascii="Simplified Arabic" w:hAnsi="Simplified Arabic" w:cs="Simplified Arabic" w:hint="cs"/>
          <w:b/>
          <w:bCs/>
          <w:sz w:val="28"/>
          <w:szCs w:val="28"/>
          <w:rtl/>
          <w:lang w:bidi="ar-EG"/>
        </w:rPr>
        <w:t>:-</w:t>
      </w:r>
    </w:p>
    <w:p w14:paraId="7F784206"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lastRenderedPageBreak/>
        <w:t>1</w:t>
      </w:r>
      <w:r>
        <w:rPr>
          <w:rFonts w:ascii="Simplified Arabic" w:hAnsi="Simplified Arabic" w:cs="Simplified Arabic"/>
          <w:b/>
          <w:bCs/>
          <w:sz w:val="28"/>
          <w:szCs w:val="28"/>
          <w:rtl/>
          <w:lang w:bidi="ar-EG"/>
        </w:rPr>
        <w:t>-</w:t>
      </w:r>
      <w:r>
        <w:rPr>
          <w:rFonts w:ascii="Simplified Arabic" w:hAnsi="Simplified Arabic" w:cs="Simplified Arabic"/>
          <w:b/>
          <w:bCs/>
          <w:sz w:val="28"/>
          <w:szCs w:val="28"/>
          <w:rtl/>
        </w:rPr>
        <w:t xml:space="preserve"> </w:t>
      </w:r>
      <w:r>
        <w:rPr>
          <w:rFonts w:ascii="Simplified Arabic" w:hAnsi="Simplified Arabic" w:cs="Simplified Arabic"/>
          <w:b/>
          <w:bCs/>
          <w:sz w:val="28"/>
          <w:szCs w:val="28"/>
          <w:rtl/>
          <w:lang w:bidi="ar-EG"/>
        </w:rPr>
        <w:t>أسمهان اسماعيل, سالى العشماوى، خيرية السيد (2021م) " دراسة فنية تطبيقية للزخارف اليابانية للاستفادة منها فى ابتکار تصميمات لملابس السهرة ومکملاتها</w:t>
      </w:r>
      <w:r>
        <w:rPr>
          <w:rFonts w:ascii="Simplified Arabic" w:hAnsi="Simplified Arabic" w:cs="Simplified Arabic" w:hint="cs"/>
          <w:b/>
          <w:bCs/>
          <w:sz w:val="28"/>
          <w:szCs w:val="28"/>
          <w:rtl/>
          <w:lang w:bidi="ar-EG"/>
        </w:rPr>
        <w:t>.</w:t>
      </w:r>
      <w:r>
        <w:rPr>
          <w:rStyle w:val="FootnoteReference"/>
          <w:rFonts w:ascii="Simplified Arabic" w:hAnsi="Simplified Arabic" w:cs="Simplified Arabic"/>
          <w:b/>
          <w:bCs/>
          <w:sz w:val="28"/>
          <w:szCs w:val="28"/>
          <w:rtl/>
          <w:lang w:bidi="ar-EG"/>
        </w:rPr>
        <w:footnoteReference w:id="11"/>
      </w:r>
      <w:r>
        <w:rPr>
          <w:rStyle w:val="FootnoteReference"/>
          <w:rFonts w:ascii="Simplified Arabic" w:hAnsi="Simplified Arabic" w:cs="Simplified Arabic"/>
          <w:b/>
          <w:bCs/>
          <w:sz w:val="28"/>
          <w:szCs w:val="28"/>
          <w:rtl/>
          <w:lang w:bidi="ar-EG"/>
        </w:rPr>
        <w:t>(1)</w:t>
      </w:r>
      <w:r>
        <w:rPr>
          <w:rFonts w:ascii="Simplified Arabic" w:hAnsi="Simplified Arabic" w:cs="Simplified Arabic" w:hint="cs"/>
          <w:sz w:val="28"/>
          <w:szCs w:val="28"/>
          <w:rtl/>
          <w:lang w:bidi="ar-EG"/>
        </w:rPr>
        <w:t xml:space="preserve"> </w:t>
      </w:r>
      <w:r>
        <w:rPr>
          <w:rFonts w:ascii="Simplified Arabic" w:hAnsi="Simplified Arabic" w:cs="Simplified Arabic" w:hint="cs"/>
          <w:b/>
          <w:bCs/>
          <w:sz w:val="28"/>
          <w:szCs w:val="28"/>
          <w:rtl/>
          <w:lang w:bidi="ar-EG"/>
        </w:rPr>
        <w:t>و</w:t>
      </w:r>
      <w:r>
        <w:rPr>
          <w:rFonts w:ascii="Simplified Arabic" w:hAnsi="Simplified Arabic" w:cs="Simplified Arabic"/>
          <w:b/>
          <w:bCs/>
          <w:sz w:val="28"/>
          <w:szCs w:val="28"/>
          <w:rtl/>
          <w:lang w:bidi="ar-EG"/>
        </w:rPr>
        <w:t>يهدف البحث إلى</w:t>
      </w:r>
      <w:r>
        <w:rPr>
          <w:rFonts w:ascii="Simplified Arabic" w:hAnsi="Simplified Arabic" w:cs="Simplified Arabic"/>
          <w:b/>
          <w:bCs/>
          <w:sz w:val="28"/>
          <w:szCs w:val="28"/>
          <w:rtl/>
        </w:rPr>
        <w:t xml:space="preserve"> </w:t>
      </w:r>
      <w:r>
        <w:rPr>
          <w:rFonts w:ascii="Simplified Arabic" w:hAnsi="Simplified Arabic" w:cs="Simplified Arabic"/>
          <w:sz w:val="28"/>
          <w:szCs w:val="28"/>
          <w:rtl/>
          <w:lang w:bidi="ar-EG"/>
        </w:rPr>
        <w:t>دراسة فنية للزخارف اليابانية للاستفادة منها في ابتكار تصميمات لملابس السهرة ومكملاتها والاستفادة من تلك الصيغات وتوظيفها في الملابس وتنفيذها في تقنيات التشكيل اليدوي.</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 xml:space="preserve">وقد استفادت </w:t>
      </w:r>
      <w:r>
        <w:rPr>
          <w:rFonts w:ascii="Simplified Arabic" w:hAnsi="Simplified Arabic" w:cs="Simplified Arabic"/>
          <w:b/>
          <w:bCs/>
          <w:sz w:val="28"/>
          <w:szCs w:val="28"/>
          <w:rtl/>
          <w:lang w:bidi="ar-EG"/>
        </w:rPr>
        <w:t xml:space="preserve">الدراسة </w:t>
      </w:r>
      <w:r>
        <w:rPr>
          <w:rFonts w:ascii="Simplified Arabic" w:hAnsi="Simplified Arabic" w:cs="Simplified Arabic"/>
          <w:sz w:val="28"/>
          <w:szCs w:val="28"/>
          <w:rtl/>
          <w:lang w:bidi="ar-EG"/>
        </w:rPr>
        <w:t xml:space="preserve">فى البحث الحالي فى دراسة الزخارف اليابانية واستخدامها فى مجال تصميم الملابس  لتصلح كتصميمات معاصرة جديدة </w:t>
      </w:r>
      <w:r>
        <w:rPr>
          <w:rFonts w:ascii="Simplified Arabic" w:hAnsi="Simplified Arabic" w:cs="Simplified Arabic" w:hint="cs"/>
          <w:sz w:val="28"/>
          <w:szCs w:val="28"/>
          <w:rtl/>
          <w:lang w:bidi="ar-EG"/>
        </w:rPr>
        <w:t xml:space="preserve">، </w:t>
      </w:r>
      <w:r>
        <w:rPr>
          <w:rFonts w:ascii="Simplified Arabic" w:hAnsi="Simplified Arabic" w:cs="Simplified Arabic" w:hint="cs"/>
          <w:b/>
          <w:bCs/>
          <w:sz w:val="28"/>
          <w:szCs w:val="28"/>
          <w:rtl/>
          <w:lang w:bidi="ar-EG"/>
        </w:rPr>
        <w:t>وقد قام البحث الحالي</w:t>
      </w:r>
      <w:r>
        <w:rPr>
          <w:rFonts w:ascii="Simplified Arabic" w:hAnsi="Simplified Arabic" w:cs="Simplified Arabic"/>
          <w:sz w:val="28"/>
          <w:szCs w:val="28"/>
          <w:rtl/>
          <w:lang w:bidi="ar-EG"/>
        </w:rPr>
        <w:t xml:space="preserve"> باستخدام تقنيات الطباعة اليدوية والرقمية</w:t>
      </w:r>
      <w:r>
        <w:rPr>
          <w:rFonts w:ascii="Simplified Arabic" w:hAnsi="Simplified Arabic" w:cs="Simplified Arabic" w:hint="cs"/>
          <w:sz w:val="28"/>
          <w:szCs w:val="28"/>
          <w:rtl/>
          <w:lang w:bidi="ar-EG"/>
        </w:rPr>
        <w:t xml:space="preserve"> معا.</w:t>
      </w:r>
    </w:p>
    <w:p w14:paraId="4389EDCB"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2- </w:t>
      </w:r>
      <w:r>
        <w:rPr>
          <w:rFonts w:ascii="Simplified Arabic" w:hAnsi="Simplified Arabic" w:cs="Simplified Arabic"/>
          <w:b/>
          <w:bCs/>
          <w:sz w:val="28"/>
          <w:szCs w:val="28"/>
          <w:rtl/>
          <w:lang w:bidi="ar-EG"/>
        </w:rPr>
        <w:t>هدي محمد محمود 2021م " التصميم المطبوع على الملابس الرياضية ودوره  في إبراز الهوية المصرية.</w:t>
      </w:r>
      <w:r>
        <w:rPr>
          <w:rStyle w:val="FootnoteReference"/>
          <w:rFonts w:ascii="Simplified Arabic" w:hAnsi="Simplified Arabic" w:cs="Simplified Arabic"/>
          <w:b/>
          <w:bCs/>
          <w:sz w:val="28"/>
          <w:szCs w:val="28"/>
          <w:rtl/>
          <w:lang w:bidi="ar-EG"/>
        </w:rPr>
        <w:footnoteReference w:customMarkFollows="1" w:id="12"/>
        <w:sym w:font="Symbol" w:char="F029"/>
      </w:r>
      <w:r>
        <w:rPr>
          <w:rStyle w:val="FootnoteReference"/>
          <w:rFonts w:ascii="Simplified Arabic" w:hAnsi="Simplified Arabic" w:cs="Simplified Arabic"/>
          <w:b/>
          <w:bCs/>
          <w:sz w:val="28"/>
          <w:szCs w:val="28"/>
          <w:rtl/>
          <w:lang w:bidi="ar-EG"/>
        </w:rPr>
        <w:t>2</w:t>
      </w:r>
      <w:r>
        <w:rPr>
          <w:rStyle w:val="FootnoteReference"/>
          <w:rFonts w:ascii="Simplified Arabic" w:hAnsi="Simplified Arabic" w:cs="Simplified Arabic"/>
          <w:b/>
          <w:bCs/>
          <w:sz w:val="28"/>
          <w:szCs w:val="28"/>
          <w:rtl/>
          <w:lang w:bidi="ar-EG"/>
        </w:rPr>
        <w:sym w:font="Symbol" w:char="F028"/>
      </w:r>
      <w:r>
        <w:rPr>
          <w:rFonts w:ascii="Simplified Arabic" w:hAnsi="Simplified Arabic" w:cs="Simplified Arabic" w:hint="cs"/>
          <w:b/>
          <w:bCs/>
          <w:sz w:val="28"/>
          <w:szCs w:val="28"/>
          <w:rtl/>
          <w:lang w:bidi="ar-EG"/>
        </w:rPr>
        <w:t xml:space="preserve"> و</w:t>
      </w:r>
      <w:r>
        <w:rPr>
          <w:rFonts w:ascii="Simplified Arabic" w:hAnsi="Simplified Arabic" w:cs="Simplified Arabic"/>
          <w:b/>
          <w:bCs/>
          <w:sz w:val="28"/>
          <w:szCs w:val="28"/>
          <w:rtl/>
          <w:lang w:bidi="ar-EG"/>
        </w:rPr>
        <w:t>يهدف البحث إلى</w:t>
      </w:r>
      <w:r>
        <w:rPr>
          <w:rFonts w:ascii="Simplified Arabic" w:hAnsi="Simplified Arabic" w:cs="Simplified Arabic"/>
          <w:sz w:val="20"/>
          <w:szCs w:val="20"/>
          <w:rtl/>
        </w:rPr>
        <w:t xml:space="preserve"> </w:t>
      </w:r>
      <w:r>
        <w:rPr>
          <w:rFonts w:ascii="Simplified Arabic" w:hAnsi="Simplified Arabic" w:cs="Simplified Arabic"/>
          <w:sz w:val="28"/>
          <w:szCs w:val="28"/>
          <w:rtl/>
        </w:rPr>
        <w:t>ابتكار تصميمات تعبر عن ثقافة وفن المجتمع المصري وتراثه من الفن المصري القديم وطباعة تلك التصميمات على الم</w:t>
      </w:r>
      <w:r>
        <w:rPr>
          <w:rFonts w:ascii="Simplified Arabic" w:hAnsi="Simplified Arabic" w:cs="Simplified Arabic"/>
          <w:sz w:val="28"/>
          <w:szCs w:val="28"/>
          <w:rtl/>
          <w:lang w:bidi="ar-EG"/>
        </w:rPr>
        <w:t>لا</w:t>
      </w:r>
      <w:r>
        <w:rPr>
          <w:rFonts w:ascii="Simplified Arabic" w:hAnsi="Simplified Arabic" w:cs="Simplified Arabic"/>
          <w:sz w:val="28"/>
          <w:szCs w:val="28"/>
          <w:rtl/>
        </w:rPr>
        <w:t>بس الرياضية</w:t>
      </w:r>
      <w:r>
        <w:rPr>
          <w:rFonts w:ascii="Simplified Arabic" w:hAnsi="Simplified Arabic" w:cs="Simplified Arabic"/>
          <w:b/>
          <w:bCs/>
          <w:sz w:val="28"/>
          <w:szCs w:val="28"/>
          <w:rtl/>
        </w:rPr>
        <w:t>.</w:t>
      </w:r>
      <w:r>
        <w:rPr>
          <w:rFonts w:ascii="Simplified Arabic" w:hAnsi="Simplified Arabic" w:cs="Simplified Arabic" w:hint="cs"/>
          <w:b/>
          <w:bCs/>
          <w:sz w:val="28"/>
          <w:szCs w:val="28"/>
          <w:rtl/>
          <w:lang w:bidi="ar-EG"/>
        </w:rPr>
        <w:t xml:space="preserve">وقد استفادت </w:t>
      </w:r>
      <w:r>
        <w:rPr>
          <w:rFonts w:ascii="Simplified Arabic" w:hAnsi="Simplified Arabic" w:cs="Simplified Arabic"/>
          <w:b/>
          <w:bCs/>
          <w:sz w:val="28"/>
          <w:szCs w:val="28"/>
          <w:rtl/>
          <w:lang w:bidi="ar-EG"/>
        </w:rPr>
        <w:t xml:space="preserve">الدراسة فى البحث </w:t>
      </w:r>
      <w:r>
        <w:rPr>
          <w:rFonts w:ascii="Simplified Arabic" w:hAnsi="Simplified Arabic" w:cs="Simplified Arabic" w:hint="cs"/>
          <w:sz w:val="28"/>
          <w:szCs w:val="28"/>
          <w:rtl/>
          <w:lang w:bidi="ar-EG"/>
        </w:rPr>
        <w:t>ب</w:t>
      </w:r>
      <w:r>
        <w:rPr>
          <w:rFonts w:ascii="Simplified Arabic" w:hAnsi="Simplified Arabic" w:cs="Simplified Arabic"/>
          <w:sz w:val="28"/>
          <w:szCs w:val="28"/>
          <w:rtl/>
          <w:lang w:bidi="ar-EG"/>
        </w:rPr>
        <w:t>عمل تصميمات مطبوعة تصلح على أقمشة الملابس</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الرياضية</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w:t>
      </w:r>
      <w:r>
        <w:rPr>
          <w:rFonts w:ascii="Simplified Arabic" w:hAnsi="Simplified Arabic" w:cs="Simplified Arabic" w:hint="cs"/>
          <w:b/>
          <w:bCs/>
          <w:sz w:val="28"/>
          <w:szCs w:val="28"/>
          <w:rtl/>
          <w:lang w:bidi="ar-EG"/>
        </w:rPr>
        <w:t>بينما يتناول</w:t>
      </w:r>
      <w:r>
        <w:rPr>
          <w:rFonts w:ascii="Simplified Arabic" w:hAnsi="Simplified Arabic" w:cs="Simplified Arabic"/>
          <w:b/>
          <w:bCs/>
          <w:sz w:val="28"/>
          <w:szCs w:val="28"/>
          <w:rtl/>
          <w:lang w:bidi="ar-EG"/>
        </w:rPr>
        <w:t xml:space="preserve"> البحث الحالي </w:t>
      </w:r>
      <w:r>
        <w:rPr>
          <w:rFonts w:ascii="Simplified Arabic" w:hAnsi="Simplified Arabic" w:cs="Simplified Arabic" w:hint="cs"/>
          <w:sz w:val="28"/>
          <w:szCs w:val="28"/>
          <w:rtl/>
          <w:lang w:bidi="ar-EG"/>
        </w:rPr>
        <w:t>الاهتمام</w:t>
      </w:r>
      <w:r>
        <w:rPr>
          <w:rFonts w:ascii="Simplified Arabic" w:hAnsi="Simplified Arabic" w:cs="Simplified Arabic"/>
          <w:b/>
          <w:bCs/>
          <w:sz w:val="28"/>
          <w:szCs w:val="28"/>
          <w:rtl/>
          <w:lang w:bidi="ar-EG"/>
        </w:rPr>
        <w:t xml:space="preserve"> </w:t>
      </w:r>
      <w:r>
        <w:rPr>
          <w:rFonts w:ascii="Simplified Arabic" w:hAnsi="Simplified Arabic" w:cs="Simplified Arabic"/>
          <w:sz w:val="28"/>
          <w:szCs w:val="28"/>
          <w:rtl/>
          <w:lang w:bidi="ar-EG"/>
        </w:rPr>
        <w:t xml:space="preserve">بدراسة زخارف الفن الياباني </w:t>
      </w:r>
      <w:r>
        <w:rPr>
          <w:rFonts w:ascii="Simplified Arabic" w:hAnsi="Simplified Arabic" w:cs="Simplified Arabic" w:hint="cs"/>
          <w:b/>
          <w:bCs/>
          <w:sz w:val="28"/>
          <w:szCs w:val="28"/>
          <w:rtl/>
          <w:lang w:bidi="ar-EG"/>
        </w:rPr>
        <w:t>.</w:t>
      </w:r>
    </w:p>
    <w:p w14:paraId="1D746A47" w14:textId="77777777" w:rsidR="00802ECD" w:rsidRDefault="00000000">
      <w:pPr>
        <w:spacing w:after="0" w:line="240" w:lineRule="auto"/>
        <w:rPr>
          <w:rFonts w:ascii="Simplified Arabic" w:hAnsi="Simplified Arabic" w:cs="Simplified Arabic"/>
          <w:sz w:val="28"/>
          <w:szCs w:val="28"/>
          <w:rtl/>
          <w:lang w:bidi="ar-EG"/>
        </w:rPr>
      </w:pPr>
      <w:r>
        <w:rPr>
          <w:rFonts w:ascii="Arial" w:hAnsi="Arial" w:hint="cs"/>
          <w:b/>
          <w:bCs/>
          <w:sz w:val="28"/>
          <w:szCs w:val="28"/>
          <w:rtl/>
          <w:lang w:bidi="ar-EG"/>
        </w:rPr>
        <w:t>3</w:t>
      </w:r>
      <w:r>
        <w:rPr>
          <w:rFonts w:ascii="Simplified Arabic" w:hAnsi="Simplified Arabic" w:cs="Simplified Arabic"/>
          <w:b/>
          <w:bCs/>
          <w:sz w:val="28"/>
          <w:szCs w:val="28"/>
          <w:rtl/>
          <w:lang w:bidi="ar-EG"/>
        </w:rPr>
        <w:t xml:space="preserve">- </w:t>
      </w:r>
      <w:r>
        <w:rPr>
          <w:rFonts w:ascii="Simplified Arabic" w:hAnsi="Simplified Arabic" w:cs="Simplified Arabic"/>
          <w:b/>
          <w:bCs/>
          <w:sz w:val="28"/>
          <w:szCs w:val="28"/>
          <w:rtl/>
        </w:rPr>
        <w:t>ريهام السيد محمد هاشم</w:t>
      </w:r>
      <w:r>
        <w:rPr>
          <w:rFonts w:ascii="Simplified Arabic" w:hAnsi="Simplified Arabic" w:cs="Simplified Arabic"/>
          <w:b/>
          <w:bCs/>
          <w:sz w:val="28"/>
          <w:szCs w:val="28"/>
          <w:rtl/>
          <w:lang w:bidi="ar-EG"/>
        </w:rPr>
        <w:t>2021م "</w:t>
      </w:r>
      <w:r>
        <w:rPr>
          <w:rFonts w:ascii="Simplified Arabic" w:hAnsi="Simplified Arabic" w:cs="Simplified Arabic"/>
          <w:b/>
          <w:bCs/>
          <w:sz w:val="28"/>
          <w:szCs w:val="28"/>
          <w:rtl/>
        </w:rPr>
        <w:t xml:space="preserve">أساليب طباعة مستحدثة بتقنية الإزالة من خلال </w:t>
      </w:r>
      <w:r>
        <w:rPr>
          <w:rFonts w:ascii="Simplified Arabic" w:hAnsi="Simplified Arabic" w:cs="Simplified Arabic"/>
          <w:b/>
          <w:bCs/>
          <w:sz w:val="28"/>
          <w:szCs w:val="28"/>
          <w:rtl/>
          <w:lang w:bidi="ar-EG"/>
        </w:rPr>
        <w:t>إ</w:t>
      </w:r>
      <w:r>
        <w:rPr>
          <w:rFonts w:ascii="Simplified Arabic" w:hAnsi="Simplified Arabic" w:cs="Simplified Arabic"/>
          <w:b/>
          <w:bCs/>
          <w:sz w:val="28"/>
          <w:szCs w:val="28"/>
          <w:rtl/>
        </w:rPr>
        <w:t>عادة الصياغة</w:t>
      </w:r>
      <w:r>
        <w:rPr>
          <w:rFonts w:ascii="Simplified Arabic" w:hAnsi="Simplified Arabic" w:cs="Simplified Arabic"/>
          <w:b/>
          <w:bCs/>
          <w:sz w:val="28"/>
          <w:szCs w:val="28"/>
          <w:lang w:bidi="ar-EG"/>
        </w:rPr>
        <w:t>.</w:t>
      </w:r>
      <w:r>
        <w:rPr>
          <w:rFonts w:ascii="Simplified Arabic" w:hAnsi="Simplified Arabic" w:cs="Simplified Arabic"/>
          <w:b/>
          <w:bCs/>
          <w:sz w:val="28"/>
          <w:szCs w:val="28"/>
          <w:rtl/>
        </w:rPr>
        <w:t>"</w:t>
      </w:r>
      <w:r>
        <w:rPr>
          <w:rStyle w:val="FootnoteReference"/>
          <w:rFonts w:ascii="Simplified Arabic" w:hAnsi="Simplified Arabic" w:cs="Simplified Arabic"/>
          <w:b/>
          <w:bCs/>
          <w:sz w:val="28"/>
          <w:szCs w:val="28"/>
          <w:rtl/>
          <w:lang w:bidi="ar-EG"/>
        </w:rPr>
        <w:t xml:space="preserve"> </w:t>
      </w:r>
      <w:r>
        <w:rPr>
          <w:rStyle w:val="FootnoteReference"/>
          <w:rFonts w:ascii="Simplified Arabic" w:hAnsi="Simplified Arabic" w:cs="Simplified Arabic"/>
          <w:b/>
          <w:bCs/>
          <w:sz w:val="28"/>
          <w:szCs w:val="28"/>
          <w:rtl/>
          <w:lang w:bidi="ar-EG"/>
        </w:rPr>
        <w:footnoteReference w:customMarkFollows="1" w:id="13"/>
        <w:sym w:font="Symbol" w:char="F029"/>
      </w:r>
      <w:r>
        <w:rPr>
          <w:rStyle w:val="FootnoteReference"/>
          <w:rFonts w:ascii="Simplified Arabic" w:hAnsi="Simplified Arabic" w:cs="Simplified Arabic"/>
          <w:b/>
          <w:bCs/>
          <w:sz w:val="28"/>
          <w:szCs w:val="28"/>
          <w:rtl/>
          <w:lang w:bidi="ar-EG"/>
        </w:rPr>
        <w:t>3</w:t>
      </w:r>
      <w:r>
        <w:rPr>
          <w:rStyle w:val="FootnoteReference"/>
          <w:rFonts w:ascii="Simplified Arabic" w:hAnsi="Simplified Arabic" w:cs="Simplified Arabic"/>
          <w:b/>
          <w:bCs/>
          <w:sz w:val="28"/>
          <w:szCs w:val="28"/>
          <w:rtl/>
          <w:lang w:bidi="ar-EG"/>
        </w:rPr>
        <w:sym w:font="Symbol" w:char="F028"/>
      </w:r>
      <w:r>
        <w:rPr>
          <w:rFonts w:ascii="Simplified Arabic" w:hAnsi="Simplified Arabic" w:cs="Simplified Arabic" w:hint="cs"/>
          <w:b/>
          <w:bCs/>
          <w:sz w:val="28"/>
          <w:szCs w:val="28"/>
          <w:rtl/>
          <w:lang w:bidi="ar-EG"/>
        </w:rPr>
        <w:t xml:space="preserve"> و</w:t>
      </w:r>
      <w:r>
        <w:rPr>
          <w:rFonts w:ascii="Simplified Arabic" w:hAnsi="Simplified Arabic" w:cs="Simplified Arabic"/>
          <w:b/>
          <w:bCs/>
          <w:sz w:val="28"/>
          <w:szCs w:val="28"/>
          <w:rtl/>
          <w:lang w:bidi="ar-EG"/>
        </w:rPr>
        <w:t>يهدف البحث إلى</w:t>
      </w:r>
      <w:r>
        <w:rPr>
          <w:rFonts w:ascii="Simplified Arabic" w:hAnsi="Simplified Arabic" w:cs="Simplified Arabic"/>
          <w:sz w:val="28"/>
          <w:szCs w:val="28"/>
          <w:rtl/>
          <w:lang w:bidi="ar-EG"/>
        </w:rPr>
        <w:t xml:space="preserve"> </w:t>
      </w:r>
      <w:r>
        <w:rPr>
          <w:rFonts w:ascii="Simplified Arabic" w:hAnsi="Simplified Arabic" w:cs="Simplified Arabic"/>
          <w:sz w:val="28"/>
          <w:szCs w:val="28"/>
          <w:rtl/>
        </w:rPr>
        <w:t>استحداث قيم تشكيلية متنوعة باستخدام طباعة الإستنسل والبصمات والباتيك وقوالب الشمع ا</w:t>
      </w:r>
      <w:r>
        <w:rPr>
          <w:rFonts w:ascii="Simplified Arabic" w:hAnsi="Simplified Arabic" w:cs="Simplified Arabic"/>
          <w:sz w:val="28"/>
          <w:szCs w:val="28"/>
          <w:rtl/>
          <w:lang w:bidi="ar-EG"/>
        </w:rPr>
        <w:t>ل</w:t>
      </w:r>
      <w:r>
        <w:rPr>
          <w:rFonts w:ascii="Simplified Arabic" w:hAnsi="Simplified Arabic" w:cs="Simplified Arabic"/>
          <w:sz w:val="28"/>
          <w:szCs w:val="28"/>
          <w:rtl/>
        </w:rPr>
        <w:t>لاصق على أسطح مختلفة بأسلوب الإزالة</w:t>
      </w:r>
      <w:r>
        <w:rPr>
          <w:rFonts w:ascii="Simplified Arabic" w:hAnsi="Simplified Arabic" w:cs="Simplified Arabic"/>
          <w:sz w:val="28"/>
          <w:szCs w:val="28"/>
          <w:rtl/>
          <w:lang w:bidi="ar-EG"/>
        </w:rPr>
        <w:t>، و</w:t>
      </w:r>
      <w:r>
        <w:rPr>
          <w:rFonts w:ascii="Simplified Arabic" w:hAnsi="Simplified Arabic" w:cs="Simplified Arabic"/>
          <w:sz w:val="28"/>
          <w:szCs w:val="28"/>
          <w:rtl/>
        </w:rPr>
        <w:t>فتح مداخل تشكيلية مبتكر</w:t>
      </w:r>
      <w:r>
        <w:rPr>
          <w:rFonts w:ascii="Simplified Arabic" w:hAnsi="Simplified Arabic" w:cs="Simplified Arabic" w:hint="cs"/>
          <w:sz w:val="28"/>
          <w:szCs w:val="28"/>
          <w:rtl/>
          <w:lang w:bidi="ar-EG"/>
        </w:rPr>
        <w:t>ة</w:t>
      </w:r>
      <w:r>
        <w:rPr>
          <w:rFonts w:ascii="Simplified Arabic" w:hAnsi="Simplified Arabic" w:cs="Simplified Arabic"/>
          <w:sz w:val="28"/>
          <w:szCs w:val="28"/>
          <w:rtl/>
        </w:rPr>
        <w:t xml:space="preserve"> في مجال طباعة المنسوجات</w:t>
      </w:r>
      <w:r>
        <w:rPr>
          <w:rFonts w:ascii="Simplified Arabic" w:hAnsi="Simplified Arabic" w:cs="Simplified Arabic"/>
          <w:sz w:val="28"/>
          <w:szCs w:val="28"/>
          <w:rtl/>
          <w:lang w:bidi="ar-EG"/>
        </w:rPr>
        <w:t>.</w:t>
      </w:r>
      <w:r>
        <w:rPr>
          <w:rFonts w:ascii="Simplified Arabic" w:hAnsi="Simplified Arabic" w:cs="Simplified Arabic" w:hint="cs"/>
          <w:b/>
          <w:bCs/>
          <w:sz w:val="28"/>
          <w:szCs w:val="28"/>
          <w:rtl/>
          <w:lang w:bidi="ar-EG"/>
        </w:rPr>
        <w:t xml:space="preserve">وقد استفادت </w:t>
      </w:r>
      <w:r>
        <w:rPr>
          <w:rFonts w:ascii="Simplified Arabic" w:hAnsi="Simplified Arabic" w:cs="Simplified Arabic"/>
          <w:b/>
          <w:bCs/>
          <w:sz w:val="28"/>
          <w:szCs w:val="28"/>
          <w:rtl/>
          <w:lang w:bidi="ar-EG"/>
        </w:rPr>
        <w:t>الدراسة فى</w:t>
      </w:r>
      <w:r>
        <w:rPr>
          <w:rFonts w:ascii="Simplified Arabic" w:hAnsi="Simplified Arabic" w:cs="Simplified Arabic" w:hint="cs"/>
          <w:b/>
          <w:bCs/>
          <w:sz w:val="28"/>
          <w:szCs w:val="28"/>
          <w:rtl/>
          <w:lang w:bidi="ar-EG"/>
        </w:rPr>
        <w:t xml:space="preserve"> </w:t>
      </w:r>
      <w:r>
        <w:rPr>
          <w:rFonts w:ascii="Simplified Arabic" w:hAnsi="Simplified Arabic" w:cs="Simplified Arabic"/>
          <w:sz w:val="28"/>
          <w:szCs w:val="28"/>
          <w:rtl/>
          <w:lang w:bidi="ar-EG"/>
        </w:rPr>
        <w:t>البحث</w:t>
      </w:r>
      <w:r>
        <w:rPr>
          <w:rFonts w:ascii="Simplified Arabic" w:hAnsi="Simplified Arabic" w:cs="Simplified Arabic" w:hint="cs"/>
          <w:sz w:val="28"/>
          <w:szCs w:val="28"/>
          <w:rtl/>
          <w:lang w:bidi="ar-EG"/>
        </w:rPr>
        <w:t xml:space="preserve"> ب</w:t>
      </w:r>
      <w:r>
        <w:rPr>
          <w:rFonts w:ascii="Simplified Arabic" w:hAnsi="Simplified Arabic" w:cs="Simplified Arabic"/>
          <w:sz w:val="28"/>
          <w:szCs w:val="28"/>
          <w:rtl/>
        </w:rPr>
        <w:t>استحداث قيم تشكيلية متنوعة باستخدام طباعة الإستنسل والباتيك</w:t>
      </w:r>
      <w:r>
        <w:rPr>
          <w:rFonts w:ascii="Simplified Arabic" w:hAnsi="Simplified Arabic" w:cs="Simplified Arabic"/>
          <w:sz w:val="28"/>
          <w:szCs w:val="28"/>
          <w:rtl/>
          <w:lang w:bidi="ar-EG"/>
        </w:rPr>
        <w:t xml:space="preserve"> و</w:t>
      </w:r>
      <w:r>
        <w:rPr>
          <w:rFonts w:ascii="Simplified Arabic" w:hAnsi="Simplified Arabic" w:cs="Simplified Arabic"/>
          <w:sz w:val="28"/>
          <w:szCs w:val="28"/>
          <w:rtl/>
        </w:rPr>
        <w:t>فتح مداخل تشكيلية مبتكره في مجال طباعة المنسوجات</w:t>
      </w:r>
      <w:r>
        <w:rPr>
          <w:rFonts w:ascii="Simplified Arabic" w:hAnsi="Simplified Arabic" w:cs="Simplified Arabic" w:hint="cs"/>
          <w:sz w:val="28"/>
          <w:szCs w:val="28"/>
          <w:rtl/>
          <w:lang w:bidi="ar-EG"/>
        </w:rPr>
        <w:t xml:space="preserve">، </w:t>
      </w:r>
      <w:r>
        <w:rPr>
          <w:rFonts w:ascii="Simplified Arabic" w:hAnsi="Simplified Arabic" w:cs="Simplified Arabic" w:hint="cs"/>
          <w:b/>
          <w:bCs/>
          <w:sz w:val="28"/>
          <w:szCs w:val="28"/>
          <w:rtl/>
          <w:lang w:bidi="ar-EG"/>
        </w:rPr>
        <w:t xml:space="preserve">بينما </w:t>
      </w:r>
      <w:r>
        <w:rPr>
          <w:rFonts w:ascii="Simplified Arabic" w:hAnsi="Simplified Arabic" w:cs="Simplified Arabic"/>
          <w:sz w:val="28"/>
          <w:szCs w:val="28"/>
          <w:rtl/>
          <w:lang w:bidi="ar-EG"/>
        </w:rPr>
        <w:t xml:space="preserve">ولا يستخدم الطباعة بالبصمة </w:t>
      </w:r>
      <w:r>
        <w:rPr>
          <w:rFonts w:ascii="Simplified Arabic" w:hAnsi="Simplified Arabic" w:cs="Simplified Arabic" w:hint="cs"/>
          <w:sz w:val="28"/>
          <w:szCs w:val="28"/>
          <w:rtl/>
          <w:lang w:bidi="ar-EG"/>
        </w:rPr>
        <w:t>.</w:t>
      </w:r>
    </w:p>
    <w:p w14:paraId="161DDDFE"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b/>
          <w:bCs/>
          <w:sz w:val="28"/>
          <w:szCs w:val="28"/>
          <w:rtl/>
        </w:rPr>
        <w:t xml:space="preserve">تسير إجراءات الدراسة في سياق موضوع البحث بمنهجية علمية تقوم على </w:t>
      </w:r>
      <w:r>
        <w:rPr>
          <w:rFonts w:ascii="Simplified Arabic" w:hAnsi="Simplified Arabic" w:cs="Simplified Arabic" w:hint="cs"/>
          <w:b/>
          <w:bCs/>
          <w:sz w:val="28"/>
          <w:szCs w:val="28"/>
          <w:rtl/>
          <w:lang w:bidi="ar-EG"/>
        </w:rPr>
        <w:t>الوصف و</w:t>
      </w:r>
      <w:r>
        <w:rPr>
          <w:rFonts w:ascii="Simplified Arabic" w:hAnsi="Simplified Arabic" w:cs="Simplified Arabic"/>
          <w:b/>
          <w:bCs/>
          <w:sz w:val="28"/>
          <w:szCs w:val="28"/>
          <w:rtl/>
        </w:rPr>
        <w:t>التحليل وقد تناول هذا البحث على أربعة أجزاء</w:t>
      </w:r>
      <w:r>
        <w:rPr>
          <w:rFonts w:ascii="Simplified Arabic" w:hAnsi="Simplified Arabic" w:cs="Simplified Arabic"/>
          <w:b/>
          <w:bCs/>
          <w:sz w:val="28"/>
          <w:szCs w:val="28"/>
          <w:lang w:bidi="ar-EG"/>
        </w:rPr>
        <w:t>:</w:t>
      </w:r>
      <w:r>
        <w:rPr>
          <w:rFonts w:ascii="Simplified Arabic" w:hAnsi="Simplified Arabic" w:cs="Simplified Arabic" w:hint="cs"/>
          <w:b/>
          <w:bCs/>
          <w:sz w:val="28"/>
          <w:szCs w:val="28"/>
          <w:rtl/>
          <w:lang w:bidi="ar-EG"/>
        </w:rPr>
        <w:t>-</w:t>
      </w:r>
    </w:p>
    <w:p w14:paraId="12DA1598"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 xml:space="preserve">أولا : </w:t>
      </w:r>
      <w:r>
        <w:rPr>
          <w:rFonts w:ascii="Simplified Arabic" w:hAnsi="Simplified Arabic" w:cs="Simplified Arabic"/>
          <w:b/>
          <w:bCs/>
          <w:sz w:val="28"/>
          <w:szCs w:val="28"/>
          <w:rtl/>
          <w:lang w:bidi="ar-EG"/>
        </w:rPr>
        <w:t>الزخارف الخاصة بالحضارة اليابانية و</w:t>
      </w:r>
      <w:r>
        <w:rPr>
          <w:rFonts w:ascii="Simplified Arabic" w:hAnsi="Simplified Arabic" w:cs="Simplified Arabic" w:hint="cs"/>
          <w:b/>
          <w:bCs/>
          <w:sz w:val="28"/>
          <w:szCs w:val="28"/>
          <w:rtl/>
          <w:lang w:bidi="ar-EG"/>
        </w:rPr>
        <w:t>م</w:t>
      </w:r>
      <w:r>
        <w:rPr>
          <w:rFonts w:ascii="Simplified Arabic" w:hAnsi="Simplified Arabic" w:cs="Simplified Arabic"/>
          <w:b/>
          <w:bCs/>
          <w:sz w:val="28"/>
          <w:szCs w:val="28"/>
          <w:rtl/>
          <w:lang w:bidi="ar-EG"/>
        </w:rPr>
        <w:t>دل</w:t>
      </w:r>
      <w:r>
        <w:rPr>
          <w:rFonts w:ascii="Simplified Arabic" w:hAnsi="Simplified Arabic" w:cs="Simplified Arabic" w:hint="cs"/>
          <w:b/>
          <w:bCs/>
          <w:sz w:val="28"/>
          <w:szCs w:val="28"/>
          <w:rtl/>
          <w:lang w:bidi="ar-EG"/>
        </w:rPr>
        <w:t>و</w:t>
      </w:r>
      <w:r>
        <w:rPr>
          <w:rFonts w:ascii="Simplified Arabic" w:hAnsi="Simplified Arabic" w:cs="Simplified Arabic"/>
          <w:b/>
          <w:bCs/>
          <w:sz w:val="28"/>
          <w:szCs w:val="28"/>
          <w:rtl/>
          <w:lang w:bidi="ar-EG"/>
        </w:rPr>
        <w:t>لاتها</w:t>
      </w:r>
      <w:r>
        <w:rPr>
          <w:rFonts w:ascii="Simplified Arabic" w:hAnsi="Simplified Arabic" w:cs="Simplified Arabic" w:hint="cs"/>
          <w:b/>
          <w:bCs/>
          <w:sz w:val="28"/>
          <w:szCs w:val="28"/>
          <w:rtl/>
          <w:lang w:bidi="ar-EG"/>
        </w:rPr>
        <w:t>:-</w:t>
      </w:r>
    </w:p>
    <w:p w14:paraId="537B2429"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تقع اليابان في أقصى شرق القارة الآسيوية ، وهي عبارة عن مجموعة كبيرة من الجزر البركانية على شكل سلسلة طويلة ، تبدأ من سخالين في أقصى الشمال وتمتد إلى المناطق الأكثر دفئًا في الجنوب</w:t>
      </w:r>
      <w:r>
        <w:rPr>
          <w:rFonts w:ascii="Simplified Arabic" w:hAnsi="Simplified Arabic" w:cs="Simplified Arabic" w:hint="cs"/>
          <w:sz w:val="28"/>
          <w:szCs w:val="28"/>
          <w:rtl/>
          <w:lang w:bidi="ar-EG"/>
        </w:rPr>
        <w:t>.</w:t>
      </w:r>
      <w:r>
        <w:rPr>
          <w:rStyle w:val="FootnoteReference"/>
          <w:rFonts w:ascii="Simplified Arabic" w:hAnsi="Simplified Arabic" w:cs="Simplified Arabic"/>
          <w:sz w:val="28"/>
          <w:szCs w:val="28"/>
          <w:rtl/>
          <w:lang w:bidi="ar-EG"/>
        </w:rPr>
        <w:footnoteReference w:customMarkFollows="1" w:id="14"/>
        <w:t>(4)</w:t>
      </w:r>
      <w:r>
        <w:rPr>
          <w:rFonts w:ascii="Simplified Arabic" w:hAnsi="Simplified Arabic" w:cs="Simplified Arabic" w:hint="cs"/>
          <w:sz w:val="28"/>
          <w:szCs w:val="28"/>
          <w:rtl/>
          <w:lang w:bidi="ar-EG"/>
        </w:rPr>
        <w:t xml:space="preserve"> </w:t>
      </w:r>
    </w:p>
    <w:p w14:paraId="36271EB9" w14:textId="77777777" w:rsidR="00802ECD" w:rsidRDefault="00802ECD">
      <w:pPr>
        <w:spacing w:after="0" w:line="240" w:lineRule="auto"/>
        <w:rPr>
          <w:rFonts w:ascii="Simplified Arabic" w:hAnsi="Simplified Arabic" w:cs="Simplified Arabic"/>
          <w:sz w:val="28"/>
          <w:szCs w:val="28"/>
          <w:rtl/>
          <w:lang w:bidi="ar-EG"/>
        </w:rPr>
      </w:pPr>
    </w:p>
    <w:p w14:paraId="15D27348" w14:textId="77777777" w:rsidR="00802ECD" w:rsidRDefault="00000000">
      <w:pPr>
        <w:spacing w:after="0" w:line="240" w:lineRule="auto"/>
        <w:jc w:val="highKashida"/>
        <w:rPr>
          <w:rFonts w:ascii="Simplified Arabic" w:hAnsi="Simplified Arabic" w:cs="Simplified Arabic"/>
          <w:b/>
          <w:bCs/>
          <w:sz w:val="32"/>
          <w:szCs w:val="32"/>
          <w:rtl/>
          <w:lang w:bidi="ar-EG"/>
        </w:rPr>
      </w:pPr>
      <w:r>
        <w:rPr>
          <w:rFonts w:ascii="Simplified Arabic" w:hAnsi="Simplified Arabic" w:cs="Simplified Arabic"/>
          <w:b/>
          <w:bCs/>
          <w:sz w:val="32"/>
          <w:szCs w:val="32"/>
          <w:rtl/>
          <w:lang w:bidi="ar-EG"/>
        </w:rPr>
        <w:lastRenderedPageBreak/>
        <w:t>الطبيعة اليابانية وأثرها على القيم الفنية:-</w:t>
      </w:r>
    </w:p>
    <w:p w14:paraId="459D3CFD"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يعتبر الفن الياباني امتداداً طبيعياً واضحاً لنمط وأسلوب الفن الصيني ال</w:t>
      </w:r>
      <w:r>
        <w:rPr>
          <w:rFonts w:ascii="Simplified Arabic" w:hAnsi="Simplified Arabic" w:cs="Simplified Arabic" w:hint="cs"/>
          <w:sz w:val="28"/>
          <w:szCs w:val="28"/>
          <w:rtl/>
          <w:lang w:bidi="ar-EG"/>
        </w:rPr>
        <w:t>قادم</w:t>
      </w:r>
      <w:r>
        <w:rPr>
          <w:rFonts w:ascii="Simplified Arabic" w:hAnsi="Simplified Arabic" w:cs="Simplified Arabic"/>
          <w:sz w:val="28"/>
          <w:szCs w:val="28"/>
          <w:rtl/>
          <w:lang w:bidi="ar-EG"/>
        </w:rPr>
        <w:t xml:space="preserve"> إليهم عن طريق كوريا.</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فقد تأثرت المشغولات اليابانية بالمشغولات الصينية في غضون القرن ال</w:t>
      </w:r>
      <w:r>
        <w:rPr>
          <w:rFonts w:ascii="Simplified Arabic" w:hAnsi="Simplified Arabic" w:cs="Simplified Arabic" w:hint="cs"/>
          <w:sz w:val="28"/>
          <w:szCs w:val="28"/>
          <w:rtl/>
          <w:lang w:bidi="ar-EG"/>
        </w:rPr>
        <w:t>سادس</w:t>
      </w:r>
      <w:r>
        <w:rPr>
          <w:rFonts w:ascii="Simplified Arabic" w:hAnsi="Simplified Arabic" w:cs="Simplified Arabic"/>
          <w:sz w:val="28"/>
          <w:szCs w:val="28"/>
          <w:rtl/>
          <w:lang w:bidi="ar-EG"/>
        </w:rPr>
        <w:t xml:space="preserve"> الميلادي، ولكن سرعان ما اهتدت إلى طرازها الفريد المستقل الذي يمتاز </w:t>
      </w:r>
      <w:r>
        <w:rPr>
          <w:rFonts w:ascii="Simplified Arabic" w:hAnsi="Simplified Arabic" w:cs="Simplified Arabic" w:hint="cs"/>
          <w:sz w:val="28"/>
          <w:szCs w:val="28"/>
          <w:rtl/>
          <w:lang w:bidi="ar-EG"/>
        </w:rPr>
        <w:t>بعادات البلد وتقاليدها</w:t>
      </w:r>
      <w:r>
        <w:rPr>
          <w:rFonts w:ascii="Simplified Arabic" w:hAnsi="Simplified Arabic" w:cs="Simplified Arabic"/>
          <w:sz w:val="28"/>
          <w:szCs w:val="28"/>
          <w:rtl/>
          <w:lang w:bidi="ar-EG"/>
        </w:rPr>
        <w:t>، ويمكن وصفه بأنه أهدأ وأكثر رقة وميلاً إلى تأمل روح ومعاني الجمال في الطبيعة.</w:t>
      </w:r>
      <w:r>
        <w:rPr>
          <w:rStyle w:val="FootnoteReference"/>
          <w:rFonts w:ascii="Simplified Arabic" w:hAnsi="Simplified Arabic" w:cs="Simplified Arabic"/>
          <w:sz w:val="28"/>
          <w:szCs w:val="28"/>
          <w:rtl/>
          <w:lang w:bidi="ar-EG"/>
        </w:rPr>
        <w:footnoteReference w:customMarkFollows="1" w:id="15"/>
        <w:t>(1)</w:t>
      </w:r>
      <w:r>
        <w:rPr>
          <w:rFonts w:ascii="Simplified Arabic" w:hAnsi="Simplified Arabic" w:cs="Simplified Arabic"/>
          <w:sz w:val="28"/>
          <w:szCs w:val="28"/>
          <w:lang w:bidi="ar-EG"/>
        </w:rPr>
        <w:t xml:space="preserve"> </w:t>
      </w:r>
    </w:p>
    <w:p w14:paraId="3C3999B7"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w:t>
      </w:r>
      <w:r>
        <w:rPr>
          <w:rFonts w:ascii="Simplified Arabic" w:hAnsi="Simplified Arabic" w:cs="Simplified Arabic"/>
          <w:sz w:val="28"/>
          <w:szCs w:val="28"/>
          <w:rtl/>
          <w:lang w:bidi="ar-EG"/>
        </w:rPr>
        <w:t>يستمد الفن الياباني فلسفته من العوالم الخارجية، خ</w:t>
      </w:r>
      <w:r>
        <w:rPr>
          <w:rFonts w:ascii="Simplified Arabic" w:hAnsi="Simplified Arabic" w:cs="Simplified Arabic" w:hint="cs"/>
          <w:sz w:val="28"/>
          <w:szCs w:val="28"/>
          <w:rtl/>
          <w:lang w:bidi="ar-EG"/>
        </w:rPr>
        <w:t>اصة من</w:t>
      </w:r>
      <w:r>
        <w:rPr>
          <w:rFonts w:ascii="Simplified Arabic" w:hAnsi="Simplified Arabic" w:cs="Simplified Arabic"/>
          <w:sz w:val="28"/>
          <w:szCs w:val="28"/>
          <w:rtl/>
          <w:lang w:bidi="ar-EG"/>
        </w:rPr>
        <w:t xml:space="preserve"> الطبيعة، إذ أبدع اليابانيون في نقل أجواء الطبيعة الساحرة بدقة وعذوبة كبيرة، إضافة إلى رسم العوالم المتغيرة، والاهتمام بالمرأة، وغلب على اللوحات المعروضة الطابع التزييني، وكانت تكرارا لما نسخه الفنانون على الستائر والمراوح والأقنعة والأسلحة والأبواب والأواني.</w:t>
      </w:r>
      <w:r>
        <w:rPr>
          <w:rStyle w:val="FootnoteReference"/>
          <w:rFonts w:ascii="Simplified Arabic" w:hAnsi="Simplified Arabic" w:cs="Simplified Arabic"/>
          <w:sz w:val="28"/>
          <w:szCs w:val="28"/>
          <w:rtl/>
          <w:lang w:bidi="ar-EG"/>
        </w:rPr>
        <w:footnoteReference w:customMarkFollows="1" w:id="16"/>
        <w:sym w:font="Symbol" w:char="F029"/>
      </w:r>
      <w:r>
        <w:rPr>
          <w:rStyle w:val="FootnoteReference"/>
          <w:rFonts w:ascii="Simplified Arabic" w:hAnsi="Simplified Arabic" w:cs="Simplified Arabic"/>
          <w:sz w:val="28"/>
          <w:szCs w:val="28"/>
          <w:rtl/>
          <w:lang w:bidi="ar-EG"/>
        </w:rPr>
        <w:t>2</w:t>
      </w:r>
      <w:r>
        <w:rPr>
          <w:rStyle w:val="FootnoteReference"/>
          <w:rFonts w:ascii="Simplified Arabic" w:hAnsi="Simplified Arabic" w:cs="Simplified Arabic"/>
          <w:sz w:val="28"/>
          <w:szCs w:val="28"/>
          <w:rtl/>
          <w:lang w:bidi="ar-EG"/>
        </w:rPr>
        <w:sym w:font="Symbol" w:char="F028"/>
      </w:r>
    </w:p>
    <w:p w14:paraId="08CAD93A"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تنوعت أسس التصميم في المطبوعة اليابانية كذلك تنوعت الأساليب الفنية فظهر الأتجاه التعبيري في تناول الموضوعات اليومية في صور</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 xml:space="preserve">مميزة </w:t>
      </w:r>
      <w:r>
        <w:rPr>
          <w:rStyle w:val="FootnoteReference"/>
          <w:rFonts w:ascii="Simplified Arabic" w:hAnsi="Simplified Arabic" w:cs="Simplified Arabic"/>
          <w:sz w:val="28"/>
          <w:szCs w:val="28"/>
          <w:rtl/>
          <w:lang w:bidi="ar-EG"/>
        </w:rPr>
        <w:footnoteReference w:customMarkFollows="1" w:id="17"/>
        <w:sym w:font="Symbol" w:char="F029"/>
      </w:r>
      <w:r>
        <w:rPr>
          <w:rStyle w:val="FootnoteReference"/>
          <w:rFonts w:ascii="Simplified Arabic" w:hAnsi="Simplified Arabic" w:cs="Simplified Arabic"/>
          <w:sz w:val="28"/>
          <w:szCs w:val="28"/>
          <w:rtl/>
          <w:lang w:bidi="ar-EG"/>
        </w:rPr>
        <w:t>3</w:t>
      </w:r>
      <w:r>
        <w:rPr>
          <w:rStyle w:val="FootnoteReference"/>
          <w:rFonts w:ascii="Simplified Arabic" w:hAnsi="Simplified Arabic" w:cs="Simplified Arabic"/>
          <w:sz w:val="28"/>
          <w:szCs w:val="28"/>
          <w:rtl/>
          <w:lang w:bidi="ar-EG"/>
        </w:rPr>
        <w:sym w:font="Symbol" w:char="F028"/>
      </w:r>
      <w:r>
        <w:rPr>
          <w:rFonts w:ascii="Simplified Arabic" w:hAnsi="Simplified Arabic" w:cs="Simplified Arabic"/>
          <w:sz w:val="28"/>
          <w:szCs w:val="28"/>
          <w:rtl/>
          <w:lang w:bidi="ar-EG"/>
        </w:rPr>
        <w:t xml:space="preserve"> وقد استخدموا المعاني الرمزية في كثير من الأعمال للتاكيد على الجوانب ال</w:t>
      </w:r>
      <w:r>
        <w:rPr>
          <w:rFonts w:ascii="Simplified Arabic" w:hAnsi="Simplified Arabic" w:cs="Simplified Arabic" w:hint="cs"/>
          <w:sz w:val="28"/>
          <w:szCs w:val="28"/>
          <w:rtl/>
          <w:lang w:bidi="ar-EG"/>
        </w:rPr>
        <w:t>ا</w:t>
      </w:r>
      <w:r>
        <w:rPr>
          <w:rFonts w:ascii="Simplified Arabic" w:hAnsi="Simplified Arabic" w:cs="Simplified Arabic"/>
          <w:sz w:val="28"/>
          <w:szCs w:val="28"/>
          <w:rtl/>
          <w:lang w:bidi="ar-EG"/>
        </w:rPr>
        <w:t>نفعالية من خلال التجريدية الرمزية كذلك فقدت س</w:t>
      </w:r>
      <w:r>
        <w:rPr>
          <w:rFonts w:ascii="Simplified Arabic" w:hAnsi="Simplified Arabic" w:cs="Simplified Arabic" w:hint="cs"/>
          <w:sz w:val="28"/>
          <w:szCs w:val="28"/>
          <w:rtl/>
          <w:lang w:bidi="ar-EG"/>
        </w:rPr>
        <w:t>ا</w:t>
      </w:r>
      <w:r>
        <w:rPr>
          <w:rFonts w:ascii="Simplified Arabic" w:hAnsi="Simplified Arabic" w:cs="Simplified Arabic"/>
          <w:sz w:val="28"/>
          <w:szCs w:val="28"/>
          <w:rtl/>
          <w:lang w:bidi="ar-EG"/>
        </w:rPr>
        <w:t xml:space="preserve">د الاتجاه الزخرفي في أعمالهم المطبوعة فقد عرفوا أسلوب الزركشة </w:t>
      </w:r>
      <w:r>
        <w:rPr>
          <w:rFonts w:ascii="Simplified Arabic" w:hAnsi="Simplified Arabic" w:cs="Simplified Arabic" w:hint="cs"/>
          <w:sz w:val="28"/>
          <w:szCs w:val="28"/>
          <w:rtl/>
          <w:lang w:bidi="ar-EG"/>
        </w:rPr>
        <w:t>و</w:t>
      </w:r>
      <w:r>
        <w:rPr>
          <w:rFonts w:ascii="Simplified Arabic" w:hAnsi="Simplified Arabic" w:cs="Simplified Arabic"/>
          <w:sz w:val="28"/>
          <w:szCs w:val="28"/>
          <w:rtl/>
          <w:lang w:bidi="ar-EG"/>
        </w:rPr>
        <w:t xml:space="preserve">رغم تميز هذه المطبوعات بتناول مختلف الموضوعات اليومية </w:t>
      </w:r>
      <w:r>
        <w:rPr>
          <w:rFonts w:ascii="Simplified Arabic" w:hAnsi="Simplified Arabic" w:cs="Simplified Arabic" w:hint="cs"/>
          <w:sz w:val="28"/>
          <w:szCs w:val="28"/>
          <w:rtl/>
          <w:lang w:bidi="ar-EG"/>
        </w:rPr>
        <w:t>إ</w:t>
      </w:r>
      <w:r>
        <w:rPr>
          <w:rFonts w:ascii="Simplified Arabic" w:hAnsi="Simplified Arabic" w:cs="Simplified Arabic"/>
          <w:sz w:val="28"/>
          <w:szCs w:val="28"/>
          <w:rtl/>
          <w:lang w:bidi="ar-EG"/>
        </w:rPr>
        <w:t xml:space="preserve">لا أنها تناولت القصص الأسطورية </w:t>
      </w:r>
      <w:r>
        <w:rPr>
          <w:rFonts w:ascii="Simplified Arabic" w:hAnsi="Simplified Arabic" w:cs="Simplified Arabic" w:hint="cs"/>
          <w:sz w:val="28"/>
          <w:szCs w:val="28"/>
          <w:rtl/>
          <w:lang w:bidi="ar-EG"/>
        </w:rPr>
        <w:t>،كما</w:t>
      </w:r>
      <w:r>
        <w:rPr>
          <w:rFonts w:ascii="Simplified Arabic" w:hAnsi="Simplified Arabic" w:cs="Simplified Arabic"/>
          <w:sz w:val="28"/>
          <w:szCs w:val="28"/>
          <w:rtl/>
          <w:lang w:bidi="ar-EG"/>
        </w:rPr>
        <w:t xml:space="preserve"> تميز الفن الياباني بتأكيد على الخط والرسم ثنائي الأبعاد والمساحات ذات الحدود الخارجية الواضحة في التجريدية الرمزية والتجريدية التعبيرية</w:t>
      </w:r>
      <w:r>
        <w:rPr>
          <w:rFonts w:ascii="Simplified Arabic" w:hAnsi="Simplified Arabic" w:cs="Simplified Arabic" w:hint="cs"/>
          <w:sz w:val="28"/>
          <w:szCs w:val="28"/>
          <w:rtl/>
          <w:lang w:bidi="ar-EG"/>
        </w:rPr>
        <w:t>.</w:t>
      </w:r>
      <w:r>
        <w:rPr>
          <w:rStyle w:val="FootnoteReference"/>
          <w:rFonts w:ascii="Simplified Arabic" w:hAnsi="Simplified Arabic" w:cs="Simplified Arabic"/>
          <w:sz w:val="28"/>
          <w:szCs w:val="28"/>
          <w:rtl/>
          <w:lang w:bidi="ar-EG"/>
        </w:rPr>
        <w:footnoteReference w:customMarkFollows="1" w:id="18"/>
        <w:sym w:font="Symbol" w:char="F029"/>
      </w:r>
      <w:r>
        <w:rPr>
          <w:rStyle w:val="FootnoteReference"/>
          <w:rFonts w:ascii="Simplified Arabic" w:hAnsi="Simplified Arabic" w:cs="Simplified Arabic"/>
          <w:sz w:val="28"/>
          <w:szCs w:val="28"/>
          <w:rtl/>
          <w:lang w:bidi="ar-EG"/>
        </w:rPr>
        <w:t>4</w:t>
      </w:r>
      <w:r>
        <w:rPr>
          <w:rStyle w:val="FootnoteReference"/>
          <w:rFonts w:ascii="Simplified Arabic" w:hAnsi="Simplified Arabic" w:cs="Simplified Arabic"/>
          <w:sz w:val="28"/>
          <w:szCs w:val="28"/>
          <w:rtl/>
          <w:lang w:bidi="ar-EG"/>
        </w:rPr>
        <w:sym w:font="Symbol" w:char="F028"/>
      </w:r>
    </w:p>
    <w:p w14:paraId="68FC2E14" w14:textId="77777777" w:rsidR="00802ECD" w:rsidRDefault="00000000">
      <w:pPr>
        <w:spacing w:after="0" w:line="240" w:lineRule="auto"/>
        <w:rPr>
          <w:rFonts w:ascii="Simplified Arabic" w:hAnsi="Simplified Arabic" w:cs="Simplified Arabic"/>
          <w:sz w:val="28"/>
          <w:szCs w:val="28"/>
          <w:vertAlign w:val="superscript"/>
          <w:rtl/>
          <w:lang w:bidi="ar-EG"/>
        </w:rPr>
      </w:pPr>
      <w:r>
        <w:rPr>
          <w:rFonts w:ascii="Simplified Arabic" w:hAnsi="Simplified Arabic" w:cs="Simplified Arabic"/>
          <w:sz w:val="28"/>
          <w:szCs w:val="28"/>
          <w:rtl/>
        </w:rPr>
        <w:t>تركت المطبوعات الیابانیة تراثا ًزاخرا ً بالصور التي اشتملت على تنوع في العناصر الزخرفیة سواء في عدد</w:t>
      </w:r>
      <w:r>
        <w:rPr>
          <w:rFonts w:ascii="Simplified Arabic" w:hAnsi="Simplified Arabic" w:cs="Simplified Arabic"/>
          <w:sz w:val="28"/>
          <w:szCs w:val="28"/>
          <w:rtl/>
          <w:lang w:bidi="ar-EG"/>
        </w:rPr>
        <w:t>ها</w:t>
      </w:r>
      <w:r>
        <w:rPr>
          <w:rFonts w:ascii="Simplified Arabic" w:hAnsi="Simplified Arabic" w:cs="Simplified Arabic"/>
          <w:sz w:val="28"/>
          <w:szCs w:val="28"/>
          <w:rtl/>
        </w:rPr>
        <w:t xml:space="preserve"> أو كیفیة معالجتها فنیا من فنان إلى آخر.</w:t>
      </w:r>
      <w:r>
        <w:rPr>
          <w:rStyle w:val="FootnoteReference"/>
          <w:rFonts w:ascii="Simplified Arabic" w:hAnsi="Simplified Arabic" w:cs="Simplified Arabic"/>
          <w:sz w:val="28"/>
          <w:szCs w:val="28"/>
          <w:rtl/>
          <w:lang w:bidi="ar-EG"/>
        </w:rPr>
        <w:footnoteReference w:customMarkFollows="1" w:id="19"/>
        <w:sym w:font="Symbol" w:char="F029"/>
      </w:r>
      <w:r>
        <w:rPr>
          <w:rStyle w:val="FootnoteReference"/>
          <w:rFonts w:ascii="Simplified Arabic" w:hAnsi="Simplified Arabic" w:cs="Simplified Arabic"/>
          <w:sz w:val="28"/>
          <w:szCs w:val="28"/>
          <w:rtl/>
          <w:lang w:bidi="ar-EG"/>
        </w:rPr>
        <w:t>5</w:t>
      </w:r>
      <w:r>
        <w:rPr>
          <w:rStyle w:val="FootnoteReference"/>
          <w:rFonts w:ascii="Simplified Arabic" w:hAnsi="Simplified Arabic" w:cs="Simplified Arabic"/>
          <w:sz w:val="28"/>
          <w:szCs w:val="28"/>
          <w:rtl/>
          <w:lang w:bidi="ar-EG"/>
        </w:rPr>
        <w:sym w:font="Symbol" w:char="F028"/>
      </w:r>
    </w:p>
    <w:p w14:paraId="2D80B552" w14:textId="77777777" w:rsidR="00802ECD" w:rsidRDefault="00000000">
      <w:pPr>
        <w:spacing w:after="0" w:line="240" w:lineRule="auto"/>
        <w:rPr>
          <w:rFonts w:ascii="Simplified Arabic" w:hAnsi="Simplified Arabic" w:cs="Simplified Arabic"/>
          <w:sz w:val="28"/>
          <w:szCs w:val="28"/>
          <w:vertAlign w:val="superscript"/>
          <w:rtl/>
          <w:lang w:bidi="ar-EG"/>
        </w:rPr>
      </w:pPr>
      <w:r>
        <w:rPr>
          <w:rFonts w:hint="cs"/>
          <w:b/>
          <w:bCs/>
          <w:sz w:val="32"/>
          <w:szCs w:val="32"/>
          <w:rtl/>
          <w:lang w:bidi="ar-EG"/>
        </w:rPr>
        <w:t>الزخارف المستخدمة في الحضارة اليابانية ومدلولاتها</w:t>
      </w:r>
      <w:r>
        <w:rPr>
          <w:rFonts w:ascii="Simplified Arabic" w:hAnsi="Simplified Arabic" w:cs="Simplified Arabic" w:hint="cs"/>
          <w:sz w:val="28"/>
          <w:szCs w:val="28"/>
          <w:vertAlign w:val="superscript"/>
          <w:rtl/>
          <w:lang w:bidi="ar-EG"/>
        </w:rPr>
        <w:t>:-</w:t>
      </w:r>
    </w:p>
    <w:p w14:paraId="3DB8CE86"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rPr>
        <w:t>تقسم الوحدات الیابانیة كما حدد</w:t>
      </w:r>
      <w:r>
        <w:rPr>
          <w:rFonts w:ascii="Simplified Arabic" w:hAnsi="Simplified Arabic" w:cs="Simplified Arabic"/>
          <w:sz w:val="28"/>
          <w:szCs w:val="28"/>
          <w:rtl/>
          <w:lang w:bidi="ar-EG"/>
        </w:rPr>
        <w:t>تها</w:t>
      </w:r>
      <w:r>
        <w:rPr>
          <w:rFonts w:ascii="Simplified Arabic" w:hAnsi="Simplified Arabic" w:cs="Simplified Arabic"/>
          <w:sz w:val="28"/>
          <w:szCs w:val="28"/>
          <w:rtl/>
        </w:rPr>
        <w:t xml:space="preserve"> (سوزان الیزابیث</w:t>
      </w:r>
      <w:r>
        <w:rPr>
          <w:rFonts w:ascii="Simplified Arabic" w:hAnsi="Simplified Arabic" w:cs="Simplified Arabic"/>
          <w:sz w:val="28"/>
          <w:szCs w:val="28"/>
        </w:rPr>
        <w:t>(</w:t>
      </w:r>
      <w:r>
        <w:rPr>
          <w:rFonts w:ascii="Simplified Arabic" w:hAnsi="Simplified Arabic" w:cs="Simplified Arabic"/>
          <w:sz w:val="28"/>
          <w:szCs w:val="28"/>
          <w:rtl/>
          <w:lang w:bidi="ar-EG"/>
        </w:rPr>
        <w:t xml:space="preserve"> في </w:t>
      </w:r>
      <w:r>
        <w:rPr>
          <w:rFonts w:ascii="Simplified Arabic" w:hAnsi="Simplified Arabic" w:cs="Simplified Arabic"/>
          <w:sz w:val="28"/>
          <w:szCs w:val="28"/>
          <w:rtl/>
        </w:rPr>
        <w:t>خمس فئات مختلفة، و</w:t>
      </w:r>
      <w:r>
        <w:rPr>
          <w:rFonts w:ascii="Simplified Arabic" w:hAnsi="Simplified Arabic" w:cs="Simplified Arabic"/>
          <w:sz w:val="28"/>
          <w:szCs w:val="28"/>
          <w:rtl/>
          <w:lang w:bidi="ar-EG"/>
        </w:rPr>
        <w:t>هي</w:t>
      </w:r>
      <w:r>
        <w:rPr>
          <w:rFonts w:ascii="Simplified Arabic" w:hAnsi="Simplified Arabic" w:cs="Simplified Arabic"/>
          <w:sz w:val="28"/>
          <w:szCs w:val="28"/>
          <w:rtl/>
        </w:rPr>
        <w:t xml:space="preserve"> (الزخارف النباتیة-زخارف الحشرات والطیور والحیوانات- زخارف ذات صلة بالمیاه والطبیعة- زخارف الحیاة الیومیة- زخارف الأشكال المجردة والتصمیمات الهندسية). وكانت تظهر في المطبوعات إما منفردة في التصمیم أو </w:t>
      </w:r>
      <w:r>
        <w:rPr>
          <w:rFonts w:ascii="Simplified Arabic" w:hAnsi="Simplified Arabic" w:cs="Simplified Arabic"/>
          <w:sz w:val="28"/>
          <w:szCs w:val="28"/>
          <w:rtl/>
          <w:lang w:bidi="ar-EG"/>
        </w:rPr>
        <w:t>ت</w:t>
      </w:r>
      <w:r>
        <w:rPr>
          <w:rFonts w:ascii="Simplified Arabic" w:hAnsi="Simplified Arabic" w:cs="Simplified Arabic"/>
          <w:sz w:val="28"/>
          <w:szCs w:val="28"/>
          <w:rtl/>
        </w:rPr>
        <w:t>شمل أكثر من فئة.</w:t>
      </w:r>
      <w:r>
        <w:rPr>
          <w:rStyle w:val="FootnoteReference"/>
          <w:rFonts w:ascii="Simplified Arabic" w:hAnsi="Simplified Arabic" w:cs="Simplified Arabic"/>
          <w:sz w:val="28"/>
          <w:szCs w:val="28"/>
          <w:rtl/>
          <w:lang w:bidi="ar-EG"/>
        </w:rPr>
        <w:footnoteReference w:customMarkFollows="1" w:id="20"/>
        <w:sym w:font="Symbol" w:char="F029"/>
      </w:r>
      <w:r>
        <w:rPr>
          <w:rStyle w:val="FootnoteReference"/>
          <w:rFonts w:ascii="Simplified Arabic" w:hAnsi="Simplified Arabic" w:cs="Simplified Arabic"/>
          <w:sz w:val="28"/>
          <w:szCs w:val="28"/>
          <w:rtl/>
          <w:lang w:bidi="ar-EG"/>
        </w:rPr>
        <w:t>6</w:t>
      </w:r>
      <w:r>
        <w:rPr>
          <w:rStyle w:val="FootnoteReference"/>
          <w:rFonts w:ascii="Simplified Arabic" w:hAnsi="Simplified Arabic" w:cs="Simplified Arabic"/>
          <w:sz w:val="28"/>
          <w:szCs w:val="28"/>
          <w:rtl/>
          <w:lang w:bidi="ar-EG"/>
        </w:rPr>
        <w:sym w:font="Symbol" w:char="F028"/>
      </w:r>
    </w:p>
    <w:p w14:paraId="75D7CC4F" w14:textId="77777777" w:rsidR="00802ECD" w:rsidRDefault="00802ECD">
      <w:pPr>
        <w:spacing w:after="0" w:line="240" w:lineRule="auto"/>
        <w:rPr>
          <w:rFonts w:ascii="Simplified Arabic" w:hAnsi="Simplified Arabic" w:cs="Simplified Arabic"/>
          <w:sz w:val="28"/>
          <w:szCs w:val="28"/>
          <w:rtl/>
          <w:lang w:bidi="ar-EG"/>
        </w:rPr>
      </w:pPr>
    </w:p>
    <w:p w14:paraId="72C5E689" w14:textId="77777777" w:rsidR="00802ECD" w:rsidRDefault="00802ECD">
      <w:pPr>
        <w:spacing w:after="0" w:line="240" w:lineRule="auto"/>
        <w:rPr>
          <w:rFonts w:ascii="Simplified Arabic" w:hAnsi="Simplified Arabic" w:cs="Simplified Arabic"/>
          <w:sz w:val="28"/>
          <w:szCs w:val="28"/>
          <w:rtl/>
          <w:lang w:bidi="ar-EG"/>
        </w:rPr>
      </w:pPr>
    </w:p>
    <w:tbl>
      <w:tblPr>
        <w:tblStyle w:val="TableGrid"/>
        <w:tblpPr w:leftFromText="180" w:rightFromText="180" w:vertAnchor="text" w:horzAnchor="margin" w:tblpXSpec="center" w:tblpY="32"/>
        <w:tblW w:w="9875" w:type="dxa"/>
        <w:tblLayout w:type="fixed"/>
        <w:tblLook w:val="04A0" w:firstRow="1" w:lastRow="0" w:firstColumn="1" w:lastColumn="0" w:noHBand="0" w:noVBand="1"/>
      </w:tblPr>
      <w:tblGrid>
        <w:gridCol w:w="2802"/>
        <w:gridCol w:w="141"/>
        <w:gridCol w:w="142"/>
        <w:gridCol w:w="4522"/>
        <w:gridCol w:w="2268"/>
      </w:tblGrid>
      <w:tr w:rsidR="00802ECD" w14:paraId="41914F1A" w14:textId="77777777">
        <w:trPr>
          <w:trHeight w:val="80"/>
        </w:trPr>
        <w:tc>
          <w:tcPr>
            <w:tcW w:w="9875" w:type="dxa"/>
            <w:gridSpan w:val="5"/>
            <w:vAlign w:val="center"/>
          </w:tcPr>
          <w:p w14:paraId="2D2A0F14" w14:textId="77777777" w:rsidR="00802ECD" w:rsidRDefault="00000000">
            <w:pPr>
              <w:bidi w:val="0"/>
              <w:spacing w:after="0" w:line="240" w:lineRule="auto"/>
              <w:jc w:val="center"/>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1- الزخار</w:t>
            </w:r>
            <w:r>
              <w:rPr>
                <w:rFonts w:ascii="Simplified Arabic" w:hAnsi="Simplified Arabic" w:cs="Simplified Arabic" w:hint="cs"/>
                <w:b/>
                <w:bCs/>
                <w:sz w:val="28"/>
                <w:szCs w:val="28"/>
                <w:rtl/>
                <w:lang w:bidi="ar-EG"/>
              </w:rPr>
              <w:t>ف اليابانية النباتية</w:t>
            </w:r>
          </w:p>
        </w:tc>
      </w:tr>
      <w:tr w:rsidR="00802ECD" w14:paraId="3F96D45F" w14:textId="77777777">
        <w:trPr>
          <w:trHeight w:val="80"/>
        </w:trPr>
        <w:tc>
          <w:tcPr>
            <w:tcW w:w="3085" w:type="dxa"/>
            <w:gridSpan w:val="3"/>
            <w:vAlign w:val="center"/>
          </w:tcPr>
          <w:p w14:paraId="7E94744E"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الشكل</w:t>
            </w:r>
          </w:p>
        </w:tc>
        <w:tc>
          <w:tcPr>
            <w:tcW w:w="4522" w:type="dxa"/>
            <w:vAlign w:val="center"/>
          </w:tcPr>
          <w:p w14:paraId="203EC8B4" w14:textId="77777777" w:rsidR="00802ECD" w:rsidRDefault="00000000">
            <w:pPr>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الوصف</w:t>
            </w:r>
          </w:p>
        </w:tc>
        <w:tc>
          <w:tcPr>
            <w:tcW w:w="2268" w:type="dxa"/>
            <w:vAlign w:val="center"/>
          </w:tcPr>
          <w:p w14:paraId="23A65851"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الزهرة</w:t>
            </w:r>
          </w:p>
        </w:tc>
      </w:tr>
      <w:tr w:rsidR="00802ECD" w14:paraId="02DD21F9" w14:textId="77777777">
        <w:trPr>
          <w:trHeight w:val="1589"/>
        </w:trPr>
        <w:tc>
          <w:tcPr>
            <w:tcW w:w="3085" w:type="dxa"/>
            <w:gridSpan w:val="3"/>
            <w:vAlign w:val="center"/>
          </w:tcPr>
          <w:p w14:paraId="185E1C27" w14:textId="77777777" w:rsidR="00802ECD" w:rsidRDefault="00000000">
            <w:pPr>
              <w:spacing w:after="0" w:line="240" w:lineRule="auto"/>
              <w:jc w:val="center"/>
              <w:rPr>
                <w:rFonts w:ascii="Simplified Arabic" w:hAnsi="Simplified Arabic" w:cs="Simplified Arabic"/>
                <w:b/>
                <w:bCs/>
                <w:sz w:val="18"/>
                <w:szCs w:val="18"/>
                <w:lang w:bidi="ar-EG"/>
              </w:rPr>
            </w:pPr>
            <w:r>
              <w:rPr>
                <w:rFonts w:ascii="Simplified Arabic" w:hAnsi="Simplified Arabic" w:cs="Simplified Arabic"/>
                <w:b/>
                <w:bCs/>
                <w:noProof/>
                <w:sz w:val="18"/>
                <w:szCs w:val="18"/>
              </w:rPr>
              <w:drawing>
                <wp:inline distT="0" distB="0" distL="0" distR="0" wp14:anchorId="6309B244" wp14:editId="0608B6F2">
                  <wp:extent cx="1359244" cy="1770373"/>
                  <wp:effectExtent l="4127" t="0" r="0" b="0"/>
                  <wp:docPr id="102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2"/>
                          <pic:cNvPicPr/>
                        </pic:nvPicPr>
                        <pic:blipFill>
                          <a:blip r:embed="rId9" cstate="print"/>
                          <a:srcRect/>
                          <a:stretch/>
                        </pic:blipFill>
                        <pic:spPr>
                          <a:xfrm rot="16200000">
                            <a:off x="0" y="0"/>
                            <a:ext cx="1359244" cy="1770373"/>
                          </a:xfrm>
                          <a:prstGeom prst="rect">
                            <a:avLst/>
                          </a:prstGeom>
                        </pic:spPr>
                      </pic:pic>
                    </a:graphicData>
                  </a:graphic>
                </wp:inline>
              </w:drawing>
            </w:r>
          </w:p>
          <w:p w14:paraId="6D6ABD43" w14:textId="77777777" w:rsidR="00802ECD" w:rsidRDefault="00000000">
            <w:pPr>
              <w:spacing w:after="0" w:line="240" w:lineRule="auto"/>
              <w:jc w:val="center"/>
              <w:rPr>
                <w:rFonts w:ascii="Simplified Arabic" w:hAnsi="Simplified Arabic" w:cs="Simplified Arabic"/>
                <w:b/>
                <w:bCs/>
                <w:sz w:val="18"/>
                <w:szCs w:val="18"/>
                <w:rtl/>
                <w:lang w:bidi="ar-EG"/>
              </w:rPr>
            </w:pPr>
            <w:r>
              <w:rPr>
                <w:rFonts w:ascii="Simplified Arabic" w:hAnsi="Simplified Arabic" w:cs="Simplified Arabic" w:hint="cs"/>
                <w:b/>
                <w:bCs/>
                <w:sz w:val="28"/>
                <w:szCs w:val="28"/>
                <w:rtl/>
                <w:lang w:bidi="ar-EG"/>
              </w:rPr>
              <w:t>الشكل</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رقم</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1</w:t>
            </w:r>
            <w:r>
              <w:rPr>
                <w:rFonts w:ascii="Simplified Arabic" w:hAnsi="Simplified Arabic" w:cs="Simplified Arabic"/>
                <w:b/>
                <w:bCs/>
                <w:sz w:val="28"/>
                <w:szCs w:val="28"/>
                <w:rtl/>
                <w:lang w:bidi="ar-EG"/>
              </w:rPr>
              <w:t>)</w:t>
            </w:r>
            <w:r>
              <w:rPr>
                <w:rStyle w:val="FootnoteReference"/>
                <w:rFonts w:ascii="Simplified Arabic" w:hAnsi="Simplified Arabic" w:cs="Simplified Arabic"/>
                <w:b/>
                <w:bCs/>
                <w:sz w:val="28"/>
                <w:szCs w:val="28"/>
                <w:rtl/>
                <w:lang w:bidi="ar-EG"/>
              </w:rPr>
              <w:footnoteReference w:customMarkFollows="1" w:id="21"/>
              <w:t>(1)</w:t>
            </w:r>
          </w:p>
        </w:tc>
        <w:tc>
          <w:tcPr>
            <w:tcW w:w="4522" w:type="dxa"/>
            <w:vAlign w:val="center"/>
          </w:tcPr>
          <w:p w14:paraId="32EB9CEA" w14:textId="77777777" w:rsidR="00802ECD" w:rsidRDefault="00000000">
            <w:pPr>
              <w:spacing w:after="0" w:line="240" w:lineRule="auto"/>
              <w:rPr>
                <w:rFonts w:ascii="Simplified Arabic" w:hAnsi="Simplified Arabic" w:cs="Simplified Arabic"/>
                <w:sz w:val="28"/>
                <w:szCs w:val="28"/>
                <w:lang w:bidi="ar-EG"/>
              </w:rPr>
            </w:pPr>
            <w:r>
              <w:rPr>
                <w:rFonts w:ascii="Simplified Arabic" w:hAnsi="Simplified Arabic" w:cs="Simplified Arabic"/>
                <w:sz w:val="28"/>
                <w:szCs w:val="28"/>
                <w:rtl/>
                <w:lang w:bidi="ar-EG"/>
              </w:rPr>
              <w:t>هي رمز الطبيعة الخلابة والأصالة اليابانية، هي الأزهار التي تبهج الكون في بداية الربيع، وهي رمز التفاؤل والقوة لدى اليابانيين</w:t>
            </w:r>
            <w:r>
              <w:rPr>
                <w:rStyle w:val="FootnoteReference"/>
                <w:rFonts w:ascii="Simplified Arabic" w:hAnsi="Simplified Arabic" w:cs="Simplified Arabic"/>
                <w:sz w:val="28"/>
                <w:szCs w:val="28"/>
                <w:rtl/>
                <w:lang w:bidi="ar-EG"/>
              </w:rPr>
              <w:footnoteReference w:customMarkFollows="1" w:id="22"/>
              <w:t>(2)</w:t>
            </w:r>
            <w:r>
              <w:rPr>
                <w:rFonts w:ascii="Simplified Arabic" w:hAnsi="Simplified Arabic" w:cs="Simplified Arabic"/>
                <w:sz w:val="28"/>
                <w:szCs w:val="28"/>
                <w:lang w:bidi="ar-EG"/>
              </w:rPr>
              <w:t xml:space="preserve"> </w:t>
            </w:r>
          </w:p>
        </w:tc>
        <w:tc>
          <w:tcPr>
            <w:tcW w:w="2268" w:type="dxa"/>
            <w:vAlign w:val="center"/>
          </w:tcPr>
          <w:p w14:paraId="13EF944D" w14:textId="77777777" w:rsidR="00802ECD" w:rsidRDefault="00000000">
            <w:pPr>
              <w:bidi w:val="0"/>
              <w:spacing w:after="0" w:line="240" w:lineRule="auto"/>
              <w:jc w:val="right"/>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1-1- زهرة الساكورا</w:t>
            </w:r>
          </w:p>
          <w:p w14:paraId="691918E6" w14:textId="77777777" w:rsidR="00802ECD" w:rsidRDefault="00000000">
            <w:pPr>
              <w:bidi w:val="0"/>
              <w:spacing w:after="0" w:line="240" w:lineRule="auto"/>
              <w:jc w:val="right"/>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 xml:space="preserve">        ( الكرز ):-</w:t>
            </w:r>
          </w:p>
        </w:tc>
      </w:tr>
      <w:tr w:rsidR="00802ECD" w14:paraId="3E37067C" w14:textId="77777777">
        <w:trPr>
          <w:trHeight w:val="2400"/>
        </w:trPr>
        <w:tc>
          <w:tcPr>
            <w:tcW w:w="3085" w:type="dxa"/>
            <w:gridSpan w:val="3"/>
            <w:vAlign w:val="center"/>
          </w:tcPr>
          <w:p w14:paraId="786D0EF1" w14:textId="77777777" w:rsidR="00802ECD" w:rsidRDefault="00000000">
            <w:pPr>
              <w:bidi w:val="0"/>
              <w:spacing w:after="0" w:line="240" w:lineRule="auto"/>
              <w:jc w:val="center"/>
              <w:rPr>
                <w:rFonts w:ascii="Simplified Arabic" w:hAnsi="Simplified Arabic" w:cs="Simplified Arabic"/>
                <w:b/>
                <w:bCs/>
                <w:sz w:val="28"/>
                <w:szCs w:val="28"/>
                <w:vertAlign w:val="superscript"/>
                <w:lang w:bidi="ar-EG"/>
              </w:rPr>
            </w:pPr>
            <w:r>
              <w:rPr>
                <w:rFonts w:ascii="Simplified Arabic" w:hAnsi="Simplified Arabic" w:cs="Simplified Arabic"/>
                <w:b/>
                <w:bCs/>
                <w:noProof/>
                <w:sz w:val="28"/>
                <w:szCs w:val="28"/>
              </w:rPr>
              <w:drawing>
                <wp:inline distT="0" distB="0" distL="0" distR="0" wp14:anchorId="175F0608" wp14:editId="33772983">
                  <wp:extent cx="1808922" cy="1312493"/>
                  <wp:effectExtent l="0" t="0" r="1270" b="2540"/>
                  <wp:docPr id="102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4"/>
                          <pic:cNvPicPr/>
                        </pic:nvPicPr>
                        <pic:blipFill>
                          <a:blip r:embed="rId10" cstate="print"/>
                          <a:srcRect/>
                          <a:stretch/>
                        </pic:blipFill>
                        <pic:spPr>
                          <a:xfrm>
                            <a:off x="0" y="0"/>
                            <a:ext cx="1808922" cy="1312493"/>
                          </a:xfrm>
                          <a:prstGeom prst="rect">
                            <a:avLst/>
                          </a:prstGeom>
                        </pic:spPr>
                      </pic:pic>
                    </a:graphicData>
                  </a:graphic>
                </wp:inline>
              </w:drawing>
            </w:r>
            <w:r>
              <w:rPr>
                <w:rFonts w:ascii="Simplified Arabic" w:hAnsi="Simplified Arabic" w:cs="Simplified Arabic"/>
                <w:b/>
                <w:bCs/>
                <w:sz w:val="28"/>
                <w:szCs w:val="28"/>
                <w:rtl/>
                <w:lang w:bidi="ar-EG"/>
              </w:rPr>
              <w:t>الشكل رقم (2)</w:t>
            </w:r>
            <w:r>
              <w:rPr>
                <w:rStyle w:val="FootnoteReference"/>
                <w:rFonts w:ascii="Simplified Arabic" w:hAnsi="Simplified Arabic" w:cs="Simplified Arabic"/>
                <w:b/>
                <w:bCs/>
                <w:sz w:val="28"/>
                <w:szCs w:val="28"/>
                <w:rtl/>
                <w:lang w:bidi="ar-EG"/>
              </w:rPr>
              <w:footnoteReference w:customMarkFollows="1" w:id="23"/>
              <w:t>(3)</w:t>
            </w:r>
          </w:p>
        </w:tc>
        <w:tc>
          <w:tcPr>
            <w:tcW w:w="4522" w:type="dxa"/>
            <w:vAlign w:val="center"/>
          </w:tcPr>
          <w:p w14:paraId="0AE32A51" w14:textId="77777777" w:rsidR="00802ECD" w:rsidRDefault="00000000">
            <w:pPr>
              <w:bidi w:val="0"/>
              <w:spacing w:after="0" w:line="240" w:lineRule="auto"/>
              <w:jc w:val="right"/>
              <w:rPr>
                <w:rFonts w:ascii="Simplified Arabic" w:hAnsi="Simplified Arabic" w:cs="Simplified Arabic"/>
                <w:sz w:val="28"/>
                <w:szCs w:val="28"/>
                <w:lang w:bidi="ar-EG"/>
              </w:rPr>
            </w:pPr>
            <w:r>
              <w:rPr>
                <w:rFonts w:ascii="Simplified Arabic" w:hAnsi="Simplified Arabic" w:cs="Simplified Arabic"/>
                <w:sz w:val="28"/>
                <w:szCs w:val="28"/>
                <w:rtl/>
                <w:lang w:bidi="ar-EG"/>
              </w:rPr>
              <w:t>هى زهرة تحظى بشعبية كبيرة</w:t>
            </w:r>
            <w:r>
              <w:rPr>
                <w:rFonts w:ascii="Simplified Arabic" w:hAnsi="Simplified Arabic" w:cs="Simplified Arabic"/>
                <w:rtl/>
              </w:rPr>
              <w:t xml:space="preserve"> </w:t>
            </w:r>
            <w:r>
              <w:rPr>
                <w:rFonts w:ascii="Simplified Arabic" w:hAnsi="Simplified Arabic" w:cs="Simplified Arabic"/>
                <w:sz w:val="28"/>
                <w:szCs w:val="28"/>
                <w:rtl/>
                <w:lang w:bidi="ar-EG"/>
              </w:rPr>
              <w:t>ف</w:t>
            </w:r>
            <w:r>
              <w:rPr>
                <w:rFonts w:ascii="Simplified Arabic" w:hAnsi="Simplified Arabic" w:cs="Simplified Arabic"/>
                <w:sz w:val="28"/>
                <w:szCs w:val="28"/>
                <w:rtl/>
              </w:rPr>
              <w:t>هي ثاني أكثر زهرة انتشارا على مستوى العالم</w:t>
            </w:r>
            <w:r>
              <w:rPr>
                <w:rFonts w:ascii="Simplified Arabic" w:hAnsi="Simplified Arabic" w:cs="Simplified Arabic"/>
                <w:sz w:val="28"/>
                <w:szCs w:val="28"/>
                <w:rtl/>
                <w:lang w:bidi="ar-EG"/>
              </w:rPr>
              <w:t>, و</w:t>
            </w:r>
            <w:r>
              <w:rPr>
                <w:rFonts w:ascii="Simplified Arabic" w:hAnsi="Simplified Arabic" w:cs="Simplified Arabic"/>
                <w:sz w:val="28"/>
                <w:szCs w:val="28"/>
                <w:rtl/>
              </w:rPr>
              <w:t>هي ترمز إلى الإنزواء وترتبط بالتحمل</w:t>
            </w:r>
            <w:r>
              <w:rPr>
                <w:rFonts w:ascii="Simplified Arabic" w:hAnsi="Simplified Arabic" w:cs="Simplified Arabic"/>
                <w:sz w:val="28"/>
                <w:szCs w:val="28"/>
                <w:rtl/>
                <w:lang w:bidi="ar-EG"/>
              </w:rPr>
              <w:t>،</w:t>
            </w:r>
            <w:r>
              <w:rPr>
                <w:rFonts w:ascii="Simplified Arabic" w:hAnsi="Simplified Arabic" w:cs="Simplified Arabic"/>
                <w:sz w:val="28"/>
                <w:szCs w:val="28"/>
                <w:rtl/>
              </w:rPr>
              <w:t xml:space="preserve"> وتم اختيارها عام 1869</w:t>
            </w:r>
            <w:r>
              <w:rPr>
                <w:rFonts w:ascii="Simplified Arabic" w:hAnsi="Simplified Arabic" w:cs="Simplified Arabic"/>
                <w:sz w:val="28"/>
                <w:szCs w:val="28"/>
                <w:rtl/>
                <w:lang w:bidi="ar-EG"/>
              </w:rPr>
              <w:t>م</w:t>
            </w:r>
            <w:r>
              <w:rPr>
                <w:rFonts w:ascii="Simplified Arabic" w:hAnsi="Simplified Arabic" w:cs="Simplified Arabic"/>
                <w:sz w:val="28"/>
                <w:szCs w:val="28"/>
                <w:rtl/>
              </w:rPr>
              <w:t xml:space="preserve"> كرمز للإمبراطور الياباني، </w:t>
            </w:r>
            <w:r>
              <w:rPr>
                <w:rFonts w:ascii="Simplified Arabic" w:hAnsi="Simplified Arabic" w:cs="Simplified Arabic" w:hint="cs"/>
                <w:sz w:val="28"/>
                <w:szCs w:val="28"/>
                <w:rtl/>
              </w:rPr>
              <w:t>و</w:t>
            </w:r>
            <w:r>
              <w:rPr>
                <w:rFonts w:ascii="Simplified Arabic" w:hAnsi="Simplified Arabic" w:cs="Simplified Arabic"/>
                <w:sz w:val="28"/>
                <w:szCs w:val="28"/>
                <w:rtl/>
              </w:rPr>
              <w:t>يظهر على الختم</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الملكي</w:t>
            </w:r>
            <w:r>
              <w:rPr>
                <w:rFonts w:ascii="Simplified Arabic" w:hAnsi="Simplified Arabic" w:cs="Simplified Arabic"/>
                <w:sz w:val="28"/>
                <w:szCs w:val="28"/>
                <w:rtl/>
                <w:lang w:bidi="ar-EG"/>
              </w:rPr>
              <w:t xml:space="preserve"> وهي</w:t>
            </w:r>
            <w:r>
              <w:rPr>
                <w:rFonts w:ascii="Simplified Arabic" w:hAnsi="Simplified Arabic" w:cs="Simplified Arabic"/>
                <w:sz w:val="28"/>
                <w:szCs w:val="28"/>
                <w:rtl/>
              </w:rPr>
              <w:t xml:space="preserve"> رمز للنبل وطول</w:t>
            </w:r>
            <w:r>
              <w:rPr>
                <w:rFonts w:ascii="Simplified Arabic" w:hAnsi="Simplified Arabic" w:cs="Simplified Arabic"/>
                <w:sz w:val="28"/>
                <w:szCs w:val="28"/>
                <w:rtl/>
                <w:lang w:bidi="ar-EG"/>
              </w:rPr>
              <w:t xml:space="preserve"> </w:t>
            </w:r>
            <w:r>
              <w:rPr>
                <w:rFonts w:ascii="Simplified Arabic" w:hAnsi="Simplified Arabic" w:cs="Simplified Arabic"/>
                <w:sz w:val="28"/>
                <w:szCs w:val="28"/>
                <w:rtl/>
              </w:rPr>
              <w:t>العمر.</w:t>
            </w:r>
            <w:r>
              <w:rPr>
                <w:rStyle w:val="FootnoteReference"/>
                <w:rFonts w:ascii="Simplified Arabic" w:hAnsi="Simplified Arabic" w:cs="Simplified Arabic"/>
                <w:sz w:val="28"/>
                <w:szCs w:val="28"/>
                <w:rtl/>
              </w:rPr>
              <w:footnoteReference w:customMarkFollows="1" w:id="24"/>
              <w:t>(4)</w:t>
            </w:r>
          </w:p>
        </w:tc>
        <w:tc>
          <w:tcPr>
            <w:tcW w:w="2268" w:type="dxa"/>
            <w:vAlign w:val="center"/>
          </w:tcPr>
          <w:p w14:paraId="47DB2C15" w14:textId="77777777" w:rsidR="00802ECD" w:rsidRDefault="00000000">
            <w:pPr>
              <w:bidi w:val="0"/>
              <w:spacing w:after="0" w:line="240" w:lineRule="auto"/>
              <w:jc w:val="center"/>
              <w:rPr>
                <w:rFonts w:ascii="Simplified Arabic" w:hAnsi="Simplified Arabic" w:cs="Simplified Arabic"/>
                <w:sz w:val="28"/>
                <w:szCs w:val="28"/>
                <w:lang w:bidi="ar-EG"/>
              </w:rPr>
            </w:pPr>
            <w:r>
              <w:rPr>
                <w:rFonts w:ascii="Simplified Arabic" w:hAnsi="Simplified Arabic" w:cs="Simplified Arabic"/>
                <w:b/>
                <w:bCs/>
                <w:sz w:val="28"/>
                <w:szCs w:val="28"/>
                <w:rtl/>
                <w:lang w:bidi="ar-EG"/>
              </w:rPr>
              <w:t xml:space="preserve">1-2- زهرة الكيكو (الأقحوان):- </w:t>
            </w:r>
            <w:r>
              <w:rPr>
                <w:rFonts w:ascii="Simplified Arabic" w:hAnsi="Simplified Arabic" w:cs="Simplified Arabic"/>
                <w:b/>
                <w:bCs/>
                <w:sz w:val="28"/>
                <w:szCs w:val="28"/>
                <w:lang w:bidi="ar-EG"/>
              </w:rPr>
              <w:t>Chrysanthemum</w:t>
            </w:r>
          </w:p>
        </w:tc>
      </w:tr>
      <w:tr w:rsidR="00802ECD" w14:paraId="4D374E58" w14:textId="77777777">
        <w:trPr>
          <w:trHeight w:val="80"/>
        </w:trPr>
        <w:tc>
          <w:tcPr>
            <w:tcW w:w="3085" w:type="dxa"/>
            <w:gridSpan w:val="3"/>
            <w:vAlign w:val="center"/>
          </w:tcPr>
          <w:p w14:paraId="60008941"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noProof/>
                <w:sz w:val="28"/>
                <w:szCs w:val="28"/>
              </w:rPr>
              <w:drawing>
                <wp:inline distT="0" distB="0" distL="0" distR="0" wp14:anchorId="7D8060CD" wp14:editId="410E8CFD">
                  <wp:extent cx="1808922" cy="1193910"/>
                  <wp:effectExtent l="0" t="0" r="1270" b="6350"/>
                  <wp:docPr id="103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7"/>
                          <pic:cNvPicPr/>
                        </pic:nvPicPr>
                        <pic:blipFill>
                          <a:blip r:embed="rId11" cstate="print"/>
                          <a:srcRect/>
                          <a:stretch/>
                        </pic:blipFill>
                        <pic:spPr>
                          <a:xfrm>
                            <a:off x="0" y="0"/>
                            <a:ext cx="1808922" cy="1193910"/>
                          </a:xfrm>
                          <a:prstGeom prst="rect">
                            <a:avLst/>
                          </a:prstGeom>
                        </pic:spPr>
                      </pic:pic>
                    </a:graphicData>
                  </a:graphic>
                </wp:inline>
              </w:drawing>
            </w:r>
          </w:p>
          <w:p w14:paraId="0F9E6406" w14:textId="77777777" w:rsidR="00802ECD" w:rsidRDefault="00000000">
            <w:pPr>
              <w:bidi w:val="0"/>
              <w:spacing w:after="0" w:line="240" w:lineRule="auto"/>
              <w:jc w:val="center"/>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الشكل رقم  (3)</w:t>
            </w:r>
            <w:r>
              <w:rPr>
                <w:rStyle w:val="FootnoteReference"/>
                <w:rFonts w:ascii="Simplified Arabic" w:hAnsi="Simplified Arabic" w:cs="Simplified Arabic"/>
                <w:b/>
                <w:bCs/>
                <w:sz w:val="28"/>
                <w:szCs w:val="28"/>
                <w:rtl/>
                <w:lang w:bidi="ar-EG"/>
              </w:rPr>
              <w:footnoteReference w:customMarkFollows="1" w:id="25"/>
              <w:t>(5)</w:t>
            </w:r>
          </w:p>
        </w:tc>
        <w:tc>
          <w:tcPr>
            <w:tcW w:w="4522" w:type="dxa"/>
            <w:vAlign w:val="center"/>
          </w:tcPr>
          <w:p w14:paraId="4A6FF2C0" w14:textId="77777777" w:rsidR="00802ECD" w:rsidRDefault="00000000">
            <w:pPr>
              <w:bidi w:val="0"/>
              <w:spacing w:after="0" w:line="240" w:lineRule="auto"/>
              <w:jc w:val="right"/>
              <w:rPr>
                <w:rFonts w:ascii="Simplified Arabic" w:hAnsi="Simplified Arabic" w:cs="Simplified Arabic"/>
                <w:sz w:val="28"/>
                <w:szCs w:val="28"/>
                <w:lang w:bidi="ar-EG"/>
              </w:rPr>
            </w:pPr>
            <w:r>
              <w:rPr>
                <w:rFonts w:ascii="Simplified Arabic" w:hAnsi="Simplified Arabic" w:cs="Simplified Arabic"/>
                <w:sz w:val="28"/>
                <w:szCs w:val="28"/>
                <w:rtl/>
              </w:rPr>
              <w:t>تسمى أحيانًا</w:t>
            </w:r>
            <w:r>
              <w:rPr>
                <w:rFonts w:ascii="Simplified Arabic" w:hAnsi="Simplified Arabic" w:cs="Simplified Arabic"/>
                <w:b/>
                <w:bCs/>
                <w:sz w:val="28"/>
                <w:szCs w:val="28"/>
                <w:rtl/>
              </w:rPr>
              <w:t> وردة الشتاء</w:t>
            </w:r>
            <w:r>
              <w:rPr>
                <w:rFonts w:ascii="Simplified Arabic" w:hAnsi="Simplified Arabic" w:cs="Simplified Arabic"/>
                <w:sz w:val="28"/>
                <w:szCs w:val="28"/>
                <w:rtl/>
              </w:rPr>
              <w:t> </w:t>
            </w:r>
            <w:r>
              <w:rPr>
                <w:rFonts w:ascii="Simplified Arabic" w:hAnsi="Simplified Arabic" w:cs="Simplified Arabic"/>
                <w:sz w:val="28"/>
                <w:szCs w:val="28"/>
                <w:rtl/>
                <w:lang w:bidi="ar-EG"/>
              </w:rPr>
              <w:t xml:space="preserve"> وهى زهرة ترمز في اليابان إلى الإلهية، تستخدم </w:t>
            </w:r>
            <w:r>
              <w:rPr>
                <w:rFonts w:ascii="Simplified Arabic" w:hAnsi="Simplified Arabic" w:cs="Simplified Arabic"/>
                <w:sz w:val="28"/>
                <w:szCs w:val="28"/>
                <w:rtl/>
              </w:rPr>
              <w:t>في الاحتفالات الدينية والمقدسة</w:t>
            </w:r>
            <w:r>
              <w:rPr>
                <w:rFonts w:ascii="Simplified Arabic" w:hAnsi="Simplified Arabic" w:cs="Simplified Arabic"/>
                <w:sz w:val="28"/>
                <w:szCs w:val="28"/>
                <w:rtl/>
                <w:lang w:bidi="ar-EG"/>
              </w:rPr>
              <w:t>, و</w:t>
            </w:r>
            <w:r>
              <w:rPr>
                <w:rFonts w:ascii="Simplified Arabic" w:hAnsi="Simplified Arabic" w:cs="Simplified Arabic"/>
                <w:sz w:val="28"/>
                <w:szCs w:val="28"/>
                <w:rtl/>
              </w:rPr>
              <w:t xml:space="preserve">كانت تحظى بشعبية كبيرة لدى النبلاء خلال فترة إيدو، </w:t>
            </w:r>
            <w:r>
              <w:rPr>
                <w:rFonts w:ascii="Simplified Arabic" w:hAnsi="Simplified Arabic" w:cs="Simplified Arabic"/>
                <w:sz w:val="28"/>
                <w:szCs w:val="28"/>
                <w:rtl/>
                <w:lang w:bidi="ar-EG"/>
              </w:rPr>
              <w:t>و</w:t>
            </w:r>
            <w:r>
              <w:rPr>
                <w:rFonts w:ascii="Simplified Arabic" w:hAnsi="Simplified Arabic" w:cs="Simplified Arabic"/>
                <w:sz w:val="28"/>
                <w:szCs w:val="28"/>
                <w:rtl/>
              </w:rPr>
              <w:t>الكاميليا الحمراء ترمز إلى الموت</w:t>
            </w:r>
            <w:r>
              <w:rPr>
                <w:rFonts w:ascii="Simplified Arabic" w:hAnsi="Simplified Arabic" w:cs="Simplified Arabic" w:hint="cs"/>
                <w:sz w:val="28"/>
                <w:szCs w:val="28"/>
                <w:rtl/>
                <w:lang w:bidi="ar-EG"/>
              </w:rPr>
              <w:t>.</w:t>
            </w:r>
            <w:r>
              <w:rPr>
                <w:rStyle w:val="FootnoteReference"/>
                <w:rFonts w:ascii="Simplified Arabic" w:hAnsi="Simplified Arabic" w:cs="Simplified Arabic"/>
                <w:sz w:val="28"/>
                <w:szCs w:val="28"/>
                <w:rtl/>
                <w:lang w:bidi="ar-EG"/>
              </w:rPr>
              <w:footnoteReference w:customMarkFollows="1" w:id="26"/>
              <w:t>(6)</w:t>
            </w:r>
          </w:p>
        </w:tc>
        <w:tc>
          <w:tcPr>
            <w:tcW w:w="2268" w:type="dxa"/>
            <w:vAlign w:val="center"/>
          </w:tcPr>
          <w:p w14:paraId="43C08EE9" w14:textId="77777777" w:rsidR="00802ECD" w:rsidRDefault="00000000">
            <w:pPr>
              <w:bidi w:val="0"/>
              <w:spacing w:after="0" w:line="240" w:lineRule="auto"/>
              <w:jc w:val="right"/>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 xml:space="preserve">1-3- </w:t>
            </w:r>
            <w:r>
              <w:rPr>
                <w:rFonts w:ascii="Simplified Arabic" w:hAnsi="Simplified Arabic" w:cs="Simplified Arabic"/>
                <w:b/>
                <w:bCs/>
                <w:sz w:val="28"/>
                <w:szCs w:val="28"/>
                <w:rtl/>
              </w:rPr>
              <w:t>زهرة تسوباكي</w:t>
            </w:r>
            <w:r>
              <w:rPr>
                <w:rFonts w:ascii="Simplified Arabic" w:hAnsi="Simplified Arabic" w:cs="Simplified Arabic"/>
                <w:b/>
                <w:bCs/>
                <w:sz w:val="28"/>
                <w:szCs w:val="28"/>
                <w:rtl/>
                <w:lang w:bidi="ar-EG"/>
              </w:rPr>
              <w:t xml:space="preserve">         (الكاميليا):-</w:t>
            </w:r>
          </w:p>
        </w:tc>
      </w:tr>
      <w:tr w:rsidR="00802ECD" w14:paraId="7A0D21F1" w14:textId="77777777">
        <w:trPr>
          <w:trHeight w:val="80"/>
        </w:trPr>
        <w:tc>
          <w:tcPr>
            <w:tcW w:w="9875" w:type="dxa"/>
            <w:gridSpan w:val="5"/>
            <w:vAlign w:val="center"/>
          </w:tcPr>
          <w:p w14:paraId="5DC56DAB" w14:textId="77777777" w:rsidR="00802ECD" w:rsidRDefault="00000000">
            <w:pPr>
              <w:bidi w:val="0"/>
              <w:spacing w:after="0" w:line="240" w:lineRule="auto"/>
              <w:jc w:val="center"/>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2-  زخارف الحشرات والطيور والحيوانات</w:t>
            </w:r>
          </w:p>
        </w:tc>
      </w:tr>
      <w:tr w:rsidR="00802ECD" w14:paraId="6519D02E" w14:textId="77777777">
        <w:trPr>
          <w:trHeight w:val="80"/>
        </w:trPr>
        <w:tc>
          <w:tcPr>
            <w:tcW w:w="2943" w:type="dxa"/>
            <w:gridSpan w:val="2"/>
            <w:vAlign w:val="center"/>
          </w:tcPr>
          <w:p w14:paraId="64DC1F2C" w14:textId="77777777" w:rsidR="00802ECD" w:rsidRDefault="00000000">
            <w:pPr>
              <w:bidi w:val="0"/>
              <w:spacing w:after="0" w:line="240" w:lineRule="auto"/>
              <w:jc w:val="center"/>
              <w:rPr>
                <w:rFonts w:ascii="Simplified Arabic" w:hAnsi="Simplified Arabic" w:cs="Simplified Arabic"/>
                <w:b/>
                <w:bCs/>
                <w:sz w:val="28"/>
                <w:szCs w:val="28"/>
                <w:lang w:bidi="ar-EG"/>
              </w:rPr>
            </w:pPr>
            <w:r>
              <w:rPr>
                <w:rFonts w:ascii="Simplified Arabic" w:hAnsi="Simplified Arabic" w:cs="Simplified Arabic"/>
                <w:b/>
                <w:bCs/>
                <w:noProof/>
                <w:sz w:val="28"/>
                <w:szCs w:val="28"/>
              </w:rPr>
              <w:drawing>
                <wp:inline distT="0" distB="0" distL="0" distR="0" wp14:anchorId="66438AC4" wp14:editId="482F7EA2">
                  <wp:extent cx="1461052" cy="874643"/>
                  <wp:effectExtent l="0" t="0" r="6350" b="1905"/>
                  <wp:docPr id="103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9"/>
                          <pic:cNvPicPr/>
                        </pic:nvPicPr>
                        <pic:blipFill>
                          <a:blip r:embed="rId12" cstate="print"/>
                          <a:srcRect/>
                          <a:stretch/>
                        </pic:blipFill>
                        <pic:spPr>
                          <a:xfrm>
                            <a:off x="0" y="0"/>
                            <a:ext cx="1461052" cy="874643"/>
                          </a:xfrm>
                          <a:prstGeom prst="rect">
                            <a:avLst/>
                          </a:prstGeom>
                        </pic:spPr>
                      </pic:pic>
                    </a:graphicData>
                  </a:graphic>
                </wp:inline>
              </w:drawing>
            </w:r>
          </w:p>
          <w:p w14:paraId="6BA4C84D"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lastRenderedPageBreak/>
              <w:t>الشكل رقم (4)</w:t>
            </w:r>
            <w:r>
              <w:rPr>
                <w:rStyle w:val="FootnoteReference"/>
                <w:rFonts w:ascii="Simplified Arabic" w:hAnsi="Simplified Arabic" w:cs="Simplified Arabic"/>
                <w:b/>
                <w:bCs/>
                <w:sz w:val="28"/>
                <w:szCs w:val="28"/>
                <w:rtl/>
                <w:lang w:bidi="ar-EG"/>
              </w:rPr>
              <w:footnoteReference w:customMarkFollows="1" w:id="27"/>
              <w:t>(7)</w:t>
            </w:r>
          </w:p>
        </w:tc>
        <w:tc>
          <w:tcPr>
            <w:tcW w:w="4664" w:type="dxa"/>
            <w:gridSpan w:val="2"/>
            <w:vAlign w:val="center"/>
          </w:tcPr>
          <w:p w14:paraId="2BA532B3" w14:textId="77777777" w:rsidR="00802ECD" w:rsidRDefault="00000000">
            <w:pPr>
              <w:bidi w:val="0"/>
              <w:spacing w:after="0" w:line="240" w:lineRule="auto"/>
              <w:jc w:val="right"/>
              <w:rPr>
                <w:rFonts w:ascii="Simplified Arabic" w:hAnsi="Simplified Arabic" w:cs="Simplified Arabic"/>
                <w:sz w:val="28"/>
                <w:szCs w:val="28"/>
                <w:lang w:bidi="ar-EG"/>
              </w:rPr>
            </w:pPr>
            <w:r>
              <w:rPr>
                <w:rFonts w:ascii="Simplified Arabic" w:hAnsi="Simplified Arabic" w:cs="Simplified Arabic"/>
                <w:sz w:val="28"/>
                <w:szCs w:val="28"/>
                <w:rtl/>
              </w:rPr>
              <w:lastRenderedPageBreak/>
              <w:t>تحمل الفراشات عددًا من المعاني لكنها ترتبط ارتباطًا وثيقًا برمزية التحول والتحور.عادة ما يرمز للحظ السعيد والصحة الجيدة والازدهار و</w:t>
            </w:r>
            <w:r>
              <w:rPr>
                <w:rFonts w:ascii="Times New Roman" w:hAnsi="Times New Roman" w:cs="Times New Roman" w:hint="cs"/>
                <w:sz w:val="28"/>
                <w:szCs w:val="28"/>
                <w:rtl/>
              </w:rPr>
              <w:t>هي</w:t>
            </w:r>
            <w:r>
              <w:rPr>
                <w:rFonts w:ascii="Simplified Arabic" w:hAnsi="Simplified Arabic" w:cs="Simplified Arabic"/>
                <w:sz w:val="28"/>
                <w:szCs w:val="28"/>
                <w:rtl/>
              </w:rPr>
              <w:t xml:space="preserve"> ترمز </w:t>
            </w:r>
            <w:r>
              <w:rPr>
                <w:rFonts w:ascii="Simplified Arabic" w:hAnsi="Simplified Arabic" w:cs="Simplified Arabic"/>
                <w:sz w:val="28"/>
                <w:szCs w:val="28"/>
                <w:rtl/>
              </w:rPr>
              <w:lastRenderedPageBreak/>
              <w:t>لعلامات</w:t>
            </w:r>
            <w:r>
              <w:rPr>
                <w:rFonts w:ascii="Simplified Arabic" w:hAnsi="Simplified Arabic" w:cs="Simplified Arabic" w:hint="cs"/>
                <w:sz w:val="28"/>
                <w:szCs w:val="28"/>
                <w:rtl/>
                <w:lang w:bidi="ar-EG"/>
              </w:rPr>
              <w:t xml:space="preserve"> الفرح </w:t>
            </w:r>
            <w:r>
              <w:rPr>
                <w:rFonts w:ascii="Simplified Arabic" w:hAnsi="Simplified Arabic" w:cs="Simplified Arabic"/>
                <w:sz w:val="28"/>
                <w:szCs w:val="28"/>
                <w:rtl/>
              </w:rPr>
              <w:t>وطول العمر</w:t>
            </w:r>
            <w:r>
              <w:rPr>
                <w:rFonts w:ascii="Simplified Arabic" w:hAnsi="Simplified Arabic" w:cs="Simplified Arabic" w:hint="cs"/>
                <w:sz w:val="28"/>
                <w:szCs w:val="28"/>
                <w:rtl/>
              </w:rPr>
              <w:t>.</w:t>
            </w:r>
          </w:p>
        </w:tc>
        <w:tc>
          <w:tcPr>
            <w:tcW w:w="2268" w:type="dxa"/>
            <w:vAlign w:val="center"/>
          </w:tcPr>
          <w:p w14:paraId="7B96D943" w14:textId="77777777" w:rsidR="00802ECD" w:rsidRDefault="00000000">
            <w:pPr>
              <w:bidi w:val="0"/>
              <w:spacing w:after="0" w:line="240" w:lineRule="auto"/>
              <w:jc w:val="center"/>
              <w:rPr>
                <w:rFonts w:ascii="Simplified Arabic" w:hAnsi="Simplified Arabic" w:cs="Simplified Arabic"/>
                <w:sz w:val="28"/>
                <w:szCs w:val="28"/>
                <w:lang w:bidi="ar-EG"/>
              </w:rPr>
            </w:pPr>
            <w:r>
              <w:rPr>
                <w:rFonts w:ascii="Simplified Arabic" w:hAnsi="Simplified Arabic" w:cs="Simplified Arabic"/>
                <w:b/>
                <w:bCs/>
                <w:sz w:val="28"/>
                <w:szCs w:val="28"/>
                <w:rtl/>
                <w:lang w:bidi="ar-EG"/>
              </w:rPr>
              <w:lastRenderedPageBreak/>
              <w:t xml:space="preserve">2-1- </w:t>
            </w:r>
            <w:r>
              <w:rPr>
                <w:rFonts w:ascii="Simplified Arabic" w:hAnsi="Simplified Arabic" w:cs="Simplified Arabic"/>
                <w:b/>
                <w:bCs/>
                <w:sz w:val="28"/>
                <w:szCs w:val="28"/>
                <w:rtl/>
              </w:rPr>
              <w:t>الفراشة :-</w:t>
            </w:r>
          </w:p>
        </w:tc>
      </w:tr>
      <w:tr w:rsidR="00802ECD" w14:paraId="0A10E5F2" w14:textId="77777777">
        <w:trPr>
          <w:trHeight w:val="80"/>
        </w:trPr>
        <w:tc>
          <w:tcPr>
            <w:tcW w:w="2943" w:type="dxa"/>
            <w:gridSpan w:val="2"/>
            <w:vAlign w:val="center"/>
          </w:tcPr>
          <w:p w14:paraId="2A5463D5"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noProof/>
                <w:sz w:val="28"/>
                <w:szCs w:val="28"/>
              </w:rPr>
              <w:drawing>
                <wp:inline distT="0" distB="0" distL="0" distR="0" wp14:anchorId="6119E93D" wp14:editId="3A15A194">
                  <wp:extent cx="1642166" cy="1331844"/>
                  <wp:effectExtent l="0" t="0" r="0" b="1905"/>
                  <wp:docPr id="103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1"/>
                          <pic:cNvPicPr/>
                        </pic:nvPicPr>
                        <pic:blipFill>
                          <a:blip r:embed="rId13" cstate="print"/>
                          <a:srcRect/>
                          <a:stretch/>
                        </pic:blipFill>
                        <pic:spPr>
                          <a:xfrm>
                            <a:off x="0" y="0"/>
                            <a:ext cx="1642166" cy="1331844"/>
                          </a:xfrm>
                          <a:prstGeom prst="rect">
                            <a:avLst/>
                          </a:prstGeom>
                        </pic:spPr>
                      </pic:pic>
                    </a:graphicData>
                  </a:graphic>
                </wp:inline>
              </w:drawing>
            </w:r>
            <w:r>
              <w:rPr>
                <w:rFonts w:ascii="Simplified Arabic" w:hAnsi="Simplified Arabic" w:cs="Simplified Arabic"/>
                <w:b/>
                <w:bCs/>
                <w:sz w:val="28"/>
                <w:szCs w:val="28"/>
                <w:rtl/>
                <w:lang w:bidi="ar-EG"/>
              </w:rPr>
              <w:t>الشكل</w:t>
            </w:r>
            <w:r>
              <w:rPr>
                <w:rFonts w:ascii="Simplified Arabic" w:hAnsi="Simplified Arabic" w:cs="Simplified Arabic" w:hint="cs"/>
                <w:b/>
                <w:bCs/>
                <w:sz w:val="28"/>
                <w:szCs w:val="28"/>
                <w:rtl/>
                <w:lang w:bidi="ar-EG"/>
              </w:rPr>
              <w:t xml:space="preserve"> رقم</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5</w:t>
            </w:r>
            <w:r>
              <w:rPr>
                <w:rFonts w:ascii="Simplified Arabic" w:hAnsi="Simplified Arabic" w:cs="Simplified Arabic"/>
                <w:b/>
                <w:bCs/>
                <w:sz w:val="28"/>
                <w:szCs w:val="28"/>
                <w:rtl/>
                <w:lang w:bidi="ar-EG"/>
              </w:rPr>
              <w:t>)</w:t>
            </w:r>
            <w:r>
              <w:rPr>
                <w:rStyle w:val="FootnoteReference"/>
                <w:rFonts w:ascii="Simplified Arabic" w:hAnsi="Simplified Arabic" w:cs="Simplified Arabic"/>
                <w:b/>
                <w:bCs/>
                <w:sz w:val="28"/>
                <w:szCs w:val="28"/>
                <w:rtl/>
                <w:lang w:bidi="ar-EG"/>
              </w:rPr>
              <w:footnoteReference w:customMarkFollows="1" w:id="28"/>
              <w:t>(1)</w:t>
            </w:r>
          </w:p>
        </w:tc>
        <w:tc>
          <w:tcPr>
            <w:tcW w:w="4664" w:type="dxa"/>
            <w:gridSpan w:val="2"/>
            <w:vAlign w:val="center"/>
          </w:tcPr>
          <w:p w14:paraId="0286A42C" w14:textId="77777777" w:rsidR="00802ECD" w:rsidRDefault="00000000">
            <w:pPr>
              <w:bidi w:val="0"/>
              <w:spacing w:after="0" w:line="240" w:lineRule="auto"/>
              <w:jc w:val="right"/>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تعتبر</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الحشرات</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المفترسة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وهي</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تأكل</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غيرها من الحشرات</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مثل(</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البعوض</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والنحل</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والنمل</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والدبور</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ولا</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تأكل</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الفراشات،</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وتتواجد</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هذه</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الحشرات</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في</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جميع</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أنحاء</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البحيرات</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والبرك</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توجد</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في</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وأواخر</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الصيف</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وأوائل</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الخريف</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w:t>
            </w:r>
            <w:r>
              <w:rPr>
                <w:rFonts w:ascii="Times New Roman" w:hAnsi="Times New Roman" w:cs="Times New Roman" w:hint="cs"/>
                <w:sz w:val="28"/>
                <w:szCs w:val="28"/>
                <w:rtl/>
                <w:lang w:bidi="ar-EG"/>
              </w:rPr>
              <w:t>هي</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رمز</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للصناعة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والنجاح</w:t>
            </w:r>
            <w:r>
              <w:rPr>
                <w:rFonts w:ascii="Simplified Arabic" w:hAnsi="Simplified Arabic" w:cs="Simplified Arabic" w:hint="cs"/>
                <w:sz w:val="20"/>
                <w:szCs w:val="20"/>
                <w:vertAlign w:val="superscript"/>
                <w:rtl/>
                <w:lang w:bidi="ar-EG"/>
              </w:rPr>
              <w:t>.</w:t>
            </w:r>
            <w:r>
              <w:rPr>
                <w:rFonts w:ascii="Simplified Arabic" w:hAnsi="Simplified Arabic" w:cs="Simplified Arabic" w:hint="cs"/>
                <w:sz w:val="28"/>
                <w:szCs w:val="28"/>
                <w:rtl/>
                <w:lang w:bidi="ar-EG"/>
              </w:rPr>
              <w:t>.</w:t>
            </w:r>
            <w:r>
              <w:rPr>
                <w:rStyle w:val="FootnoteReference"/>
                <w:rFonts w:ascii="Simplified Arabic" w:hAnsi="Simplified Arabic" w:cs="Simplified Arabic"/>
                <w:sz w:val="28"/>
                <w:szCs w:val="28"/>
                <w:rtl/>
                <w:lang w:bidi="ar-EG"/>
              </w:rPr>
              <w:footnoteReference w:customMarkFollows="1" w:id="29"/>
              <w:t>(2)</w:t>
            </w:r>
            <w:r>
              <w:rPr>
                <w:rFonts w:ascii="Simplified Arabic" w:hAnsi="Simplified Arabic" w:cs="Simplified Arabic" w:hint="cs"/>
                <w:sz w:val="28"/>
                <w:szCs w:val="28"/>
                <w:rtl/>
                <w:lang w:bidi="ar-EG"/>
              </w:rPr>
              <w:t xml:space="preserve">  </w:t>
            </w:r>
          </w:p>
        </w:tc>
        <w:tc>
          <w:tcPr>
            <w:tcW w:w="2268" w:type="dxa"/>
            <w:vAlign w:val="center"/>
          </w:tcPr>
          <w:p w14:paraId="0254CB89"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2-2-الیعسوب:-</w:t>
            </w:r>
          </w:p>
        </w:tc>
      </w:tr>
      <w:tr w:rsidR="00802ECD" w14:paraId="5A8B79EF" w14:textId="77777777">
        <w:trPr>
          <w:trHeight w:val="80"/>
        </w:trPr>
        <w:tc>
          <w:tcPr>
            <w:tcW w:w="2943" w:type="dxa"/>
            <w:gridSpan w:val="2"/>
            <w:vAlign w:val="center"/>
          </w:tcPr>
          <w:p w14:paraId="45522E9B" w14:textId="77777777" w:rsidR="00802ECD" w:rsidRDefault="00000000">
            <w:pPr>
              <w:bidi w:val="0"/>
              <w:spacing w:after="0" w:line="240" w:lineRule="auto"/>
              <w:jc w:val="center"/>
              <w:rPr>
                <w:rFonts w:ascii="Simplified Arabic" w:hAnsi="Simplified Arabic" w:cs="Simplified Arabic"/>
                <w:b/>
                <w:bCs/>
                <w:sz w:val="28"/>
                <w:szCs w:val="28"/>
              </w:rPr>
            </w:pPr>
            <w:r>
              <w:rPr>
                <w:rFonts w:ascii="Simplified Arabic" w:hAnsi="Simplified Arabic" w:cs="Simplified Arabic"/>
                <w:b/>
                <w:bCs/>
                <w:noProof/>
                <w:sz w:val="28"/>
                <w:szCs w:val="28"/>
              </w:rPr>
              <w:drawing>
                <wp:inline distT="0" distB="0" distL="0" distR="0" wp14:anchorId="6AE46B20" wp14:editId="57EEABF3">
                  <wp:extent cx="1679713" cy="1089074"/>
                  <wp:effectExtent l="0" t="0" r="0" b="0"/>
                  <wp:docPr id="10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14" cstate="print"/>
                          <a:srcRect/>
                          <a:stretch/>
                        </pic:blipFill>
                        <pic:spPr>
                          <a:xfrm>
                            <a:off x="0" y="0"/>
                            <a:ext cx="1679713" cy="1089074"/>
                          </a:xfrm>
                          <a:prstGeom prst="rect">
                            <a:avLst/>
                          </a:prstGeom>
                        </pic:spPr>
                      </pic:pic>
                    </a:graphicData>
                  </a:graphic>
                </wp:inline>
              </w:drawing>
            </w:r>
          </w:p>
          <w:p w14:paraId="7CD2BD46" w14:textId="77777777" w:rsidR="00802ECD" w:rsidRDefault="00000000">
            <w:pPr>
              <w:bidi w:val="0"/>
              <w:spacing w:after="0" w:line="240" w:lineRule="auto"/>
              <w:jc w:val="center"/>
              <w:rPr>
                <w:rFonts w:ascii="Simplified Arabic" w:hAnsi="Simplified Arabic" w:cs="Simplified Arabic"/>
                <w:b/>
                <w:bCs/>
                <w:sz w:val="28"/>
                <w:szCs w:val="28"/>
              </w:rPr>
            </w:pPr>
            <w:r>
              <w:rPr>
                <w:rFonts w:ascii="Simplified Arabic" w:hAnsi="Simplified Arabic" w:cs="Simplified Arabic"/>
                <w:b/>
                <w:bCs/>
                <w:sz w:val="28"/>
                <w:szCs w:val="28"/>
                <w:rtl/>
                <w:lang w:bidi="ar-EG"/>
              </w:rPr>
              <w:t>الشكل رقم  (</w:t>
            </w:r>
            <w:r>
              <w:rPr>
                <w:rFonts w:ascii="Simplified Arabic" w:hAnsi="Simplified Arabic" w:cs="Simplified Arabic" w:hint="cs"/>
                <w:b/>
                <w:bCs/>
                <w:sz w:val="28"/>
                <w:szCs w:val="28"/>
                <w:rtl/>
                <w:lang w:bidi="ar-EG"/>
              </w:rPr>
              <w:t>6</w:t>
            </w:r>
            <w:r>
              <w:rPr>
                <w:rFonts w:ascii="Simplified Arabic" w:hAnsi="Simplified Arabic" w:cs="Simplified Arabic"/>
                <w:b/>
                <w:bCs/>
                <w:sz w:val="28"/>
                <w:szCs w:val="28"/>
                <w:rtl/>
                <w:lang w:bidi="ar-EG"/>
              </w:rPr>
              <w:t>)</w:t>
            </w:r>
            <w:r>
              <w:rPr>
                <w:rStyle w:val="FootnoteReference"/>
                <w:rFonts w:ascii="Simplified Arabic" w:hAnsi="Simplified Arabic" w:cs="Simplified Arabic"/>
                <w:b/>
                <w:bCs/>
                <w:sz w:val="28"/>
                <w:szCs w:val="28"/>
                <w:rtl/>
                <w:lang w:bidi="ar-EG"/>
              </w:rPr>
              <w:footnoteReference w:customMarkFollows="1" w:id="30"/>
              <w:t>(3)</w:t>
            </w:r>
          </w:p>
        </w:tc>
        <w:tc>
          <w:tcPr>
            <w:tcW w:w="4664" w:type="dxa"/>
            <w:gridSpan w:val="2"/>
            <w:vAlign w:val="center"/>
          </w:tcPr>
          <w:p w14:paraId="3BB433AC" w14:textId="77777777" w:rsidR="00802ECD" w:rsidRDefault="00000000">
            <w:pPr>
              <w:bidi w:val="0"/>
              <w:spacing w:after="0" w:line="240" w:lineRule="auto"/>
              <w:jc w:val="right"/>
              <w:rPr>
                <w:rFonts w:ascii="Simplified Arabic" w:hAnsi="Simplified Arabic" w:cs="Simplified Arabic"/>
                <w:sz w:val="28"/>
                <w:szCs w:val="28"/>
                <w:rtl/>
                <w:lang w:bidi="ar-EG"/>
              </w:rPr>
            </w:pPr>
            <w:r>
              <w:rPr>
                <w:rFonts w:ascii="Simplified Arabic" w:hAnsi="Simplified Arabic" w:cs="Simplified Arabic"/>
                <w:sz w:val="28"/>
                <w:szCs w:val="28"/>
                <w:rtl/>
                <w:lang w:bidi="ar-EG"/>
              </w:rPr>
              <w:t>ترجع التسمية  بهذا الاسم إلى اعتقاد الناس بأنّ لهذا الطائر طابعًا حزينًا؛ فهو يعيشُ في الأصل بالقُرب من البحيرات، والمستنقعات الصغيرة، والتي لا يفارقها أبدًا حتى تجفّ</w:t>
            </w:r>
            <w:r>
              <w:rPr>
                <w:rStyle w:val="FootnoteReference"/>
                <w:rFonts w:ascii="Simplified Arabic" w:hAnsi="Simplified Arabic" w:cs="Simplified Arabic"/>
                <w:sz w:val="28"/>
                <w:szCs w:val="28"/>
                <w:rtl/>
                <w:lang w:bidi="ar-EG"/>
              </w:rPr>
              <w:footnoteReference w:customMarkFollows="1" w:id="31"/>
              <w:t>(4)</w:t>
            </w:r>
          </w:p>
        </w:tc>
        <w:tc>
          <w:tcPr>
            <w:tcW w:w="2268" w:type="dxa"/>
            <w:vAlign w:val="center"/>
          </w:tcPr>
          <w:p w14:paraId="0B2F1019"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2-</w:t>
            </w:r>
            <w:r>
              <w:rPr>
                <w:rFonts w:ascii="Simplified Arabic" w:hAnsi="Simplified Arabic" w:cs="Simplified Arabic" w:hint="cs"/>
                <w:b/>
                <w:bCs/>
                <w:sz w:val="28"/>
                <w:szCs w:val="28"/>
                <w:rtl/>
                <w:lang w:bidi="ar-EG"/>
              </w:rPr>
              <w:t>3</w:t>
            </w:r>
            <w:r>
              <w:rPr>
                <w:rFonts w:ascii="Simplified Arabic" w:hAnsi="Simplified Arabic" w:cs="Simplified Arabic"/>
                <w:b/>
                <w:bCs/>
                <w:sz w:val="28"/>
                <w:szCs w:val="28"/>
                <w:rtl/>
                <w:lang w:bidi="ar-EG"/>
              </w:rPr>
              <w:t xml:space="preserve">- </w:t>
            </w:r>
            <w:r>
              <w:rPr>
                <w:rFonts w:ascii="Simplified Arabic" w:hAnsi="Simplified Arabic" w:cs="Simplified Arabic"/>
                <w:b/>
                <w:bCs/>
                <w:sz w:val="28"/>
                <w:szCs w:val="28"/>
                <w:rtl/>
              </w:rPr>
              <w:t>مالك الحزين</w:t>
            </w:r>
            <w:r>
              <w:rPr>
                <w:rFonts w:ascii="Simplified Arabic" w:hAnsi="Simplified Arabic" w:cs="Simplified Arabic" w:hint="cs"/>
                <w:b/>
                <w:bCs/>
                <w:sz w:val="28"/>
                <w:szCs w:val="28"/>
                <w:rtl/>
              </w:rPr>
              <w:t>:-</w:t>
            </w:r>
          </w:p>
          <w:p w14:paraId="278954EB" w14:textId="77777777" w:rsidR="00802ECD" w:rsidRDefault="00802ECD">
            <w:pPr>
              <w:bidi w:val="0"/>
              <w:spacing w:after="0" w:line="240" w:lineRule="auto"/>
              <w:jc w:val="center"/>
              <w:rPr>
                <w:rFonts w:ascii="Simplified Arabic" w:hAnsi="Simplified Arabic" w:cs="Simplified Arabic"/>
                <w:b/>
                <w:bCs/>
                <w:sz w:val="28"/>
                <w:szCs w:val="28"/>
                <w:rtl/>
                <w:lang w:bidi="ar-EG"/>
              </w:rPr>
            </w:pPr>
          </w:p>
        </w:tc>
      </w:tr>
      <w:tr w:rsidR="00802ECD" w14:paraId="0FC10213" w14:textId="77777777">
        <w:trPr>
          <w:trHeight w:val="80"/>
        </w:trPr>
        <w:tc>
          <w:tcPr>
            <w:tcW w:w="9875" w:type="dxa"/>
            <w:gridSpan w:val="5"/>
            <w:vAlign w:val="center"/>
          </w:tcPr>
          <w:p w14:paraId="33D1B95D"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3- </w:t>
            </w:r>
            <w:r>
              <w:rPr>
                <w:rFonts w:ascii="Simplified Arabic" w:hAnsi="Simplified Arabic" w:cs="Simplified Arabic"/>
                <w:b/>
                <w:bCs/>
                <w:sz w:val="28"/>
                <w:szCs w:val="28"/>
                <w:rtl/>
              </w:rPr>
              <w:t>الزخارف ذات الصلة بالماء والطبیعة</w:t>
            </w:r>
            <w:r>
              <w:rPr>
                <w:rFonts w:ascii="Simplified Arabic" w:hAnsi="Simplified Arabic" w:cs="Simplified Arabic"/>
                <w:b/>
                <w:bCs/>
                <w:sz w:val="28"/>
                <w:szCs w:val="28"/>
                <w:lang w:bidi="ar-EG"/>
              </w:rPr>
              <w:t xml:space="preserve"> </w:t>
            </w:r>
          </w:p>
        </w:tc>
      </w:tr>
      <w:tr w:rsidR="00802ECD" w14:paraId="6EB4BD40" w14:textId="77777777">
        <w:trPr>
          <w:trHeight w:val="80"/>
        </w:trPr>
        <w:tc>
          <w:tcPr>
            <w:tcW w:w="2943" w:type="dxa"/>
            <w:gridSpan w:val="2"/>
            <w:vAlign w:val="center"/>
          </w:tcPr>
          <w:p w14:paraId="7A794BD8" w14:textId="77777777" w:rsidR="00802ECD" w:rsidRDefault="00000000">
            <w:pPr>
              <w:bidi w:val="0"/>
              <w:spacing w:after="0" w:line="240" w:lineRule="auto"/>
              <w:jc w:val="center"/>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14:anchorId="7A4776E5" wp14:editId="22A9256E">
                  <wp:extent cx="1711143" cy="1292087"/>
                  <wp:effectExtent l="0" t="0" r="3810" b="3810"/>
                  <wp:docPr id="103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3"/>
                          <pic:cNvPicPr/>
                        </pic:nvPicPr>
                        <pic:blipFill>
                          <a:blip r:embed="rId15" cstate="print"/>
                          <a:srcRect/>
                          <a:stretch/>
                        </pic:blipFill>
                        <pic:spPr>
                          <a:xfrm>
                            <a:off x="0" y="0"/>
                            <a:ext cx="1711143" cy="1292087"/>
                          </a:xfrm>
                          <a:prstGeom prst="rect">
                            <a:avLst/>
                          </a:prstGeom>
                        </pic:spPr>
                      </pic:pic>
                    </a:graphicData>
                  </a:graphic>
                </wp:inline>
              </w:drawing>
            </w:r>
          </w:p>
          <w:p w14:paraId="1A5F9F79" w14:textId="77777777" w:rsidR="00802ECD" w:rsidRDefault="00000000">
            <w:pPr>
              <w:bidi w:val="0"/>
              <w:spacing w:after="0" w:line="240" w:lineRule="auto"/>
              <w:jc w:val="center"/>
              <w:rPr>
                <w:rFonts w:ascii="Simplified Arabic" w:hAnsi="Simplified Arabic" w:cs="Simplified Arabic"/>
                <w:sz w:val="28"/>
                <w:szCs w:val="28"/>
              </w:rPr>
            </w:pPr>
            <w:r>
              <w:rPr>
                <w:rFonts w:ascii="Simplified Arabic" w:hAnsi="Simplified Arabic" w:cs="Simplified Arabic"/>
                <w:b/>
                <w:bCs/>
                <w:sz w:val="28"/>
                <w:szCs w:val="28"/>
                <w:rtl/>
                <w:lang w:bidi="ar-EG"/>
              </w:rPr>
              <w:t>الشكل رقم (</w:t>
            </w:r>
            <w:r>
              <w:rPr>
                <w:rFonts w:ascii="Simplified Arabic" w:hAnsi="Simplified Arabic" w:cs="Simplified Arabic" w:hint="cs"/>
                <w:b/>
                <w:bCs/>
                <w:sz w:val="28"/>
                <w:szCs w:val="28"/>
                <w:rtl/>
                <w:lang w:bidi="ar-EG"/>
              </w:rPr>
              <w:t>7</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w:t>
            </w:r>
            <w:r>
              <w:rPr>
                <w:rStyle w:val="FootnoteReference"/>
                <w:rFonts w:ascii="Simplified Arabic" w:hAnsi="Simplified Arabic" w:cs="Simplified Arabic"/>
                <w:b/>
                <w:bCs/>
                <w:sz w:val="28"/>
                <w:szCs w:val="28"/>
                <w:rtl/>
                <w:lang w:bidi="ar-EG"/>
              </w:rPr>
              <w:footnoteReference w:customMarkFollows="1" w:id="32"/>
              <w:t>(5)</w:t>
            </w:r>
          </w:p>
        </w:tc>
        <w:tc>
          <w:tcPr>
            <w:tcW w:w="4664" w:type="dxa"/>
            <w:gridSpan w:val="2"/>
            <w:vAlign w:val="center"/>
          </w:tcPr>
          <w:p w14:paraId="61759E20" w14:textId="77777777" w:rsidR="00802ECD" w:rsidRDefault="00000000">
            <w:pPr>
              <w:bidi w:val="0"/>
              <w:spacing w:after="0" w:line="240" w:lineRule="auto"/>
              <w:jc w:val="right"/>
              <w:rPr>
                <w:rFonts w:ascii="Simplified Arabic" w:hAnsi="Simplified Arabic" w:cs="Simplified Arabic"/>
                <w:sz w:val="28"/>
                <w:szCs w:val="28"/>
                <w:lang w:bidi="ar-EG"/>
              </w:rPr>
            </w:pPr>
            <w:r>
              <w:rPr>
                <w:rFonts w:ascii="Simplified Arabic" w:hAnsi="Simplified Arabic" w:cs="Simplified Arabic"/>
                <w:sz w:val="28"/>
                <w:szCs w:val="28"/>
                <w:rtl/>
              </w:rPr>
              <w:t>إن الأمواج وصور تیارات المیاه من الزخارف الشائعة في الفن الیاباني، وتكون ممثلة بطریقة مبسطة، وتكون منفردة أو مع زخارف أخرى كالطیور والنباتات، و</w:t>
            </w:r>
            <w:r>
              <w:rPr>
                <w:rFonts w:ascii="Simplified Arabic" w:hAnsi="Simplified Arabic" w:cs="Simplified Arabic" w:hint="cs"/>
                <w:sz w:val="28"/>
                <w:szCs w:val="28"/>
                <w:rtl/>
              </w:rPr>
              <w:t>ترسم</w:t>
            </w:r>
            <w:r>
              <w:rPr>
                <w:rFonts w:ascii="Simplified Arabic" w:hAnsi="Simplified Arabic" w:cs="Simplified Arabic"/>
                <w:sz w:val="28"/>
                <w:szCs w:val="28"/>
                <w:rtl/>
              </w:rPr>
              <w:t xml:space="preserve"> على أسطح المنازل الیابانیة التقلیدیة للحمایة من الحریق، وتصویر تدفق وانحسار الأمواج یرمز إلى قدرة تكتیكیة</w:t>
            </w:r>
            <w:r>
              <w:rPr>
                <w:rFonts w:ascii="Simplified Arabic" w:hAnsi="Simplified Arabic" w:cs="Simplified Arabic" w:hint="cs"/>
                <w:sz w:val="28"/>
                <w:szCs w:val="28"/>
                <w:rtl/>
              </w:rPr>
              <w:t>.</w:t>
            </w:r>
            <w:r>
              <w:rPr>
                <w:rStyle w:val="FootnoteReference"/>
                <w:rFonts w:ascii="Simplified Arabic" w:hAnsi="Simplified Arabic" w:cs="Simplified Arabic"/>
                <w:sz w:val="28"/>
                <w:szCs w:val="28"/>
                <w:rtl/>
              </w:rPr>
              <w:footnoteReference w:customMarkFollows="1" w:id="33"/>
              <w:t>(6)</w:t>
            </w:r>
          </w:p>
        </w:tc>
        <w:tc>
          <w:tcPr>
            <w:tcW w:w="2268" w:type="dxa"/>
            <w:vAlign w:val="center"/>
          </w:tcPr>
          <w:p w14:paraId="7840222A"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3-1 – الأمواج</w:t>
            </w:r>
            <w:r>
              <w:rPr>
                <w:rFonts w:ascii="Simplified Arabic" w:hAnsi="Simplified Arabic" w:cs="Simplified Arabic" w:hint="cs"/>
                <w:b/>
                <w:bCs/>
                <w:sz w:val="28"/>
                <w:szCs w:val="28"/>
                <w:rtl/>
                <w:lang w:bidi="ar-EG"/>
              </w:rPr>
              <w:t>:-</w:t>
            </w:r>
          </w:p>
          <w:p w14:paraId="4F6B9EB7" w14:textId="77777777" w:rsidR="00802ECD" w:rsidRDefault="00802ECD">
            <w:pPr>
              <w:bidi w:val="0"/>
              <w:spacing w:after="0" w:line="240" w:lineRule="auto"/>
              <w:jc w:val="center"/>
              <w:rPr>
                <w:rFonts w:ascii="Simplified Arabic" w:hAnsi="Simplified Arabic" w:cs="Simplified Arabic"/>
                <w:b/>
                <w:bCs/>
                <w:sz w:val="28"/>
                <w:szCs w:val="28"/>
                <w:rtl/>
                <w:lang w:bidi="ar-EG"/>
              </w:rPr>
            </w:pPr>
          </w:p>
        </w:tc>
      </w:tr>
      <w:tr w:rsidR="00802ECD" w14:paraId="2A3FDE8C" w14:textId="77777777">
        <w:trPr>
          <w:trHeight w:val="80"/>
        </w:trPr>
        <w:tc>
          <w:tcPr>
            <w:tcW w:w="9875" w:type="dxa"/>
            <w:gridSpan w:val="5"/>
            <w:vAlign w:val="center"/>
          </w:tcPr>
          <w:p w14:paraId="26CD3A3C"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4- ا</w:t>
            </w:r>
            <w:r>
              <w:rPr>
                <w:rFonts w:ascii="Simplified Arabic" w:hAnsi="Simplified Arabic" w:cs="Simplified Arabic"/>
                <w:b/>
                <w:bCs/>
                <w:sz w:val="28"/>
                <w:szCs w:val="28"/>
                <w:rtl/>
              </w:rPr>
              <w:t>لزخارف ذات الصلة بالاستخدامات الیومیة</w:t>
            </w:r>
            <w:r>
              <w:rPr>
                <w:rFonts w:ascii="Simplified Arabic" w:hAnsi="Simplified Arabic" w:cs="Simplified Arabic"/>
                <w:b/>
                <w:bCs/>
                <w:sz w:val="28"/>
                <w:szCs w:val="28"/>
                <w:lang w:bidi="ar-EG"/>
              </w:rPr>
              <w:t xml:space="preserve"> </w:t>
            </w:r>
          </w:p>
        </w:tc>
      </w:tr>
      <w:tr w:rsidR="00802ECD" w14:paraId="2D0F9084" w14:textId="77777777">
        <w:trPr>
          <w:trHeight w:val="80"/>
        </w:trPr>
        <w:tc>
          <w:tcPr>
            <w:tcW w:w="2943" w:type="dxa"/>
            <w:gridSpan w:val="2"/>
            <w:vAlign w:val="center"/>
          </w:tcPr>
          <w:p w14:paraId="6F497706" w14:textId="77777777" w:rsidR="00802ECD" w:rsidRDefault="00000000">
            <w:pPr>
              <w:bidi w:val="0"/>
              <w:spacing w:after="0" w:line="240" w:lineRule="auto"/>
              <w:jc w:val="center"/>
              <w:rPr>
                <w:rFonts w:ascii="Simplified Arabic" w:hAnsi="Simplified Arabic" w:cs="Simplified Arabic"/>
                <w:sz w:val="28"/>
                <w:szCs w:val="28"/>
              </w:rPr>
            </w:pPr>
            <w:r>
              <w:rPr>
                <w:rFonts w:ascii="Simplified Arabic" w:hAnsi="Simplified Arabic" w:cs="Simplified Arabic"/>
                <w:noProof/>
                <w:sz w:val="28"/>
                <w:szCs w:val="28"/>
              </w:rPr>
              <w:lastRenderedPageBreak/>
              <w:drawing>
                <wp:inline distT="0" distB="0" distL="0" distR="0" wp14:anchorId="4E0DB8B7" wp14:editId="7F741074">
                  <wp:extent cx="1331844" cy="765202"/>
                  <wp:effectExtent l="0" t="0" r="1905" b="0"/>
                  <wp:docPr id="103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6" cstate="print"/>
                          <a:srcRect/>
                          <a:stretch/>
                        </pic:blipFill>
                        <pic:spPr>
                          <a:xfrm>
                            <a:off x="0" y="0"/>
                            <a:ext cx="1331844" cy="765202"/>
                          </a:xfrm>
                          <a:prstGeom prst="rect">
                            <a:avLst/>
                          </a:prstGeom>
                        </pic:spPr>
                      </pic:pic>
                    </a:graphicData>
                  </a:graphic>
                </wp:inline>
              </w:drawing>
            </w:r>
          </w:p>
          <w:p w14:paraId="70681D09" w14:textId="77777777" w:rsidR="00802ECD" w:rsidRDefault="00000000">
            <w:pPr>
              <w:bidi w:val="0"/>
              <w:spacing w:after="0" w:line="240" w:lineRule="auto"/>
              <w:jc w:val="center"/>
              <w:rPr>
                <w:rFonts w:ascii="Simplified Arabic" w:hAnsi="Simplified Arabic" w:cs="Simplified Arabic"/>
                <w:sz w:val="28"/>
                <w:szCs w:val="28"/>
              </w:rPr>
            </w:pPr>
            <w:r>
              <w:rPr>
                <w:rFonts w:ascii="Simplified Arabic" w:hAnsi="Simplified Arabic" w:cs="Simplified Arabic"/>
                <w:b/>
                <w:bCs/>
                <w:sz w:val="28"/>
                <w:szCs w:val="28"/>
                <w:rtl/>
                <w:lang w:bidi="ar-EG"/>
              </w:rPr>
              <w:t>الشكل رقم (</w:t>
            </w:r>
            <w:r>
              <w:rPr>
                <w:rFonts w:ascii="Simplified Arabic" w:hAnsi="Simplified Arabic" w:cs="Simplified Arabic" w:hint="cs"/>
                <w:b/>
                <w:bCs/>
                <w:sz w:val="28"/>
                <w:szCs w:val="28"/>
                <w:rtl/>
                <w:lang w:bidi="ar-EG"/>
              </w:rPr>
              <w:t>8</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w:t>
            </w:r>
            <w:r>
              <w:rPr>
                <w:rStyle w:val="FootnoteReference"/>
                <w:rFonts w:ascii="Simplified Arabic" w:hAnsi="Simplified Arabic" w:cs="Simplified Arabic"/>
                <w:b/>
                <w:bCs/>
                <w:sz w:val="28"/>
                <w:szCs w:val="28"/>
                <w:rtl/>
                <w:lang w:bidi="ar-EG"/>
              </w:rPr>
              <w:footnoteReference w:customMarkFollows="1" w:id="34"/>
              <w:t>(7)</w:t>
            </w:r>
          </w:p>
        </w:tc>
        <w:tc>
          <w:tcPr>
            <w:tcW w:w="4664" w:type="dxa"/>
            <w:gridSpan w:val="2"/>
            <w:vAlign w:val="center"/>
          </w:tcPr>
          <w:p w14:paraId="652EC5D9" w14:textId="77777777" w:rsidR="00802ECD" w:rsidRDefault="00000000">
            <w:pPr>
              <w:bidi w:val="0"/>
              <w:spacing w:after="0" w:line="240" w:lineRule="auto"/>
              <w:jc w:val="right"/>
              <w:rPr>
                <w:rFonts w:ascii="Simplified Arabic" w:hAnsi="Simplified Arabic" w:cs="Simplified Arabic"/>
                <w:sz w:val="28"/>
                <w:szCs w:val="28"/>
                <w:lang w:bidi="ar-EG"/>
              </w:rPr>
            </w:pPr>
            <w:r>
              <w:rPr>
                <w:rFonts w:ascii="Simplified Arabic" w:hAnsi="Simplified Arabic" w:cs="Simplified Arabic"/>
                <w:sz w:val="28"/>
                <w:szCs w:val="28"/>
                <w:rtl/>
                <w:lang w:bidi="ar-EG"/>
              </w:rPr>
              <w:t>كانت المراوح أداه لا غن</w:t>
            </w:r>
            <w:r>
              <w:rPr>
                <w:rFonts w:ascii="Simplified Arabic" w:hAnsi="Simplified Arabic" w:cs="Simplified Arabic" w:hint="cs"/>
                <w:sz w:val="28"/>
                <w:szCs w:val="28"/>
                <w:rtl/>
                <w:lang w:bidi="ar-EG"/>
              </w:rPr>
              <w:t>ي</w:t>
            </w:r>
            <w:r>
              <w:rPr>
                <w:rFonts w:ascii="Simplified Arabic" w:hAnsi="Simplified Arabic" w:cs="Simplified Arabic"/>
                <w:sz w:val="28"/>
                <w:szCs w:val="28"/>
                <w:rtl/>
                <w:lang w:bidi="ar-EG"/>
              </w:rPr>
              <w:t xml:space="preserve"> عنها للحياة اليومية في اليابان و كانت  المراوح عادة اليابانيون عن التعبير عن النفس وإتمام الحديث</w:t>
            </w:r>
            <w:r>
              <w:rPr>
                <w:rFonts w:ascii="Simplified Arabic" w:hAnsi="Simplified Arabic" w:cs="Simplified Arabic" w:hint="cs"/>
                <w:sz w:val="28"/>
                <w:szCs w:val="28"/>
                <w:rtl/>
                <w:lang w:bidi="ar-EG"/>
              </w:rPr>
              <w:t>.</w:t>
            </w:r>
          </w:p>
        </w:tc>
        <w:tc>
          <w:tcPr>
            <w:tcW w:w="2268" w:type="dxa"/>
            <w:vAlign w:val="center"/>
          </w:tcPr>
          <w:p w14:paraId="4E68FF1B"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4-1- </w:t>
            </w:r>
            <w:r>
              <w:rPr>
                <w:rFonts w:ascii="Simplified Arabic" w:hAnsi="Simplified Arabic" w:cs="Simplified Arabic"/>
                <w:b/>
                <w:bCs/>
                <w:sz w:val="28"/>
                <w:szCs w:val="28"/>
                <w:rtl/>
              </w:rPr>
              <w:t>المروحة</w:t>
            </w:r>
            <w:r>
              <w:rPr>
                <w:rFonts w:ascii="Simplified Arabic" w:hAnsi="Simplified Arabic" w:cs="Simplified Arabic" w:hint="cs"/>
                <w:b/>
                <w:bCs/>
                <w:sz w:val="28"/>
                <w:szCs w:val="28"/>
                <w:rtl/>
              </w:rPr>
              <w:t>:-</w:t>
            </w:r>
          </w:p>
        </w:tc>
      </w:tr>
      <w:tr w:rsidR="00802ECD" w14:paraId="1BA4D3BB" w14:textId="77777777">
        <w:trPr>
          <w:trHeight w:val="80"/>
        </w:trPr>
        <w:tc>
          <w:tcPr>
            <w:tcW w:w="9875" w:type="dxa"/>
            <w:gridSpan w:val="5"/>
            <w:vAlign w:val="center"/>
          </w:tcPr>
          <w:p w14:paraId="4927EC66"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5- </w:t>
            </w:r>
            <w:r>
              <w:rPr>
                <w:rFonts w:ascii="Simplified Arabic" w:hAnsi="Simplified Arabic" w:cs="Simplified Arabic"/>
                <w:b/>
                <w:bCs/>
                <w:sz w:val="28"/>
                <w:szCs w:val="28"/>
                <w:rtl/>
              </w:rPr>
              <w:t>زخارف الأشكال المجردة</w:t>
            </w:r>
            <w:r>
              <w:rPr>
                <w:rFonts w:ascii="Simplified Arabic" w:hAnsi="Simplified Arabic" w:cs="Simplified Arabic"/>
                <w:b/>
                <w:bCs/>
                <w:sz w:val="28"/>
                <w:szCs w:val="28"/>
                <w:rtl/>
                <w:lang w:bidi="ar-EG"/>
              </w:rPr>
              <w:t xml:space="preserve"> والأشكال الهندسية:-</w:t>
            </w:r>
          </w:p>
        </w:tc>
      </w:tr>
      <w:tr w:rsidR="00802ECD" w14:paraId="09CF89F4" w14:textId="77777777">
        <w:trPr>
          <w:trHeight w:val="80"/>
        </w:trPr>
        <w:tc>
          <w:tcPr>
            <w:tcW w:w="2943" w:type="dxa"/>
            <w:gridSpan w:val="2"/>
            <w:vAlign w:val="center"/>
          </w:tcPr>
          <w:p w14:paraId="1D5B7C23" w14:textId="77777777" w:rsidR="00802ECD" w:rsidRDefault="00000000">
            <w:pPr>
              <w:bidi w:val="0"/>
              <w:spacing w:after="0" w:line="240" w:lineRule="auto"/>
              <w:jc w:val="center"/>
              <w:rPr>
                <w:rFonts w:ascii="Simplified Arabic" w:hAnsi="Simplified Arabic" w:cs="Simplified Arabic"/>
                <w:b/>
                <w:bCs/>
                <w:noProof/>
                <w:sz w:val="28"/>
                <w:szCs w:val="28"/>
              </w:rPr>
            </w:pPr>
            <w:r>
              <w:rPr>
                <w:rFonts w:ascii="Simplified Arabic" w:hAnsi="Simplified Arabic" w:cs="Simplified Arabic"/>
                <w:b/>
                <w:bCs/>
                <w:noProof/>
                <w:sz w:val="28"/>
                <w:szCs w:val="28"/>
              </w:rPr>
              <w:drawing>
                <wp:inline distT="0" distB="0" distL="0" distR="0" wp14:anchorId="22A83963" wp14:editId="2AAE5F8F">
                  <wp:extent cx="1500809" cy="998884"/>
                  <wp:effectExtent l="95250" t="95250" r="99695" b="86995"/>
                  <wp:docPr id="103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6"/>
                          <pic:cNvPicPr/>
                        </pic:nvPicPr>
                        <pic:blipFill>
                          <a:blip r:embed="rId17" cstate="print"/>
                          <a:srcRect l="31469" t="5267" r="5594" b="9410"/>
                          <a:stretch/>
                        </pic:blipFill>
                        <pic:spPr>
                          <a:xfrm>
                            <a:off x="0" y="0"/>
                            <a:ext cx="1500809" cy="998884"/>
                          </a:xfrm>
                          <a:prstGeom prst="rect">
                            <a:avLst/>
                          </a:prstGeom>
                          <a:ln w="88900" cap="sq" cmpd="thickThin">
                            <a:solidFill>
                              <a:srgbClr val="000000"/>
                            </a:solidFill>
                            <a:prstDash val="solid"/>
                            <a:miter/>
                            <a:headEnd/>
                            <a:tailEnd/>
                          </a:ln>
                          <a:effectLst>
                            <a:innerShdw blurRad="76200">
                              <a:srgbClr val="000000"/>
                            </a:innerShdw>
                          </a:effectLst>
                        </pic:spPr>
                      </pic:pic>
                    </a:graphicData>
                  </a:graphic>
                </wp:inline>
              </w:drawing>
            </w:r>
          </w:p>
          <w:p w14:paraId="59B5FDF7" w14:textId="77777777" w:rsidR="00802ECD" w:rsidRDefault="00000000">
            <w:pPr>
              <w:bidi w:val="0"/>
              <w:spacing w:after="0" w:line="240" w:lineRule="auto"/>
              <w:jc w:val="center"/>
              <w:rPr>
                <w:rFonts w:ascii="Simplified Arabic" w:hAnsi="Simplified Arabic" w:cs="Simplified Arabic"/>
                <w:b/>
                <w:bCs/>
                <w:sz w:val="28"/>
                <w:szCs w:val="28"/>
              </w:rPr>
            </w:pPr>
            <w:r>
              <w:rPr>
                <w:rFonts w:ascii="Simplified Arabic" w:hAnsi="Simplified Arabic" w:cs="Simplified Arabic"/>
                <w:b/>
                <w:bCs/>
                <w:sz w:val="28"/>
                <w:szCs w:val="28"/>
                <w:rtl/>
                <w:lang w:bidi="ar-EG"/>
              </w:rPr>
              <w:t>الشكل رقم  (</w:t>
            </w:r>
            <w:r>
              <w:rPr>
                <w:rFonts w:ascii="Simplified Arabic" w:hAnsi="Simplified Arabic" w:cs="Simplified Arabic" w:hint="cs"/>
                <w:b/>
                <w:bCs/>
                <w:sz w:val="28"/>
                <w:szCs w:val="28"/>
                <w:rtl/>
                <w:lang w:bidi="ar-EG"/>
              </w:rPr>
              <w:t>9</w:t>
            </w:r>
            <w:r>
              <w:rPr>
                <w:rFonts w:ascii="Simplified Arabic" w:hAnsi="Simplified Arabic" w:cs="Simplified Arabic"/>
                <w:b/>
                <w:bCs/>
                <w:sz w:val="28"/>
                <w:szCs w:val="28"/>
                <w:rtl/>
                <w:lang w:bidi="ar-EG"/>
              </w:rPr>
              <w:t>)</w:t>
            </w:r>
            <w:r>
              <w:rPr>
                <w:rStyle w:val="FootnoteReference"/>
                <w:rFonts w:ascii="Simplified Arabic" w:hAnsi="Simplified Arabic" w:cs="Simplified Arabic"/>
                <w:b/>
                <w:bCs/>
                <w:sz w:val="28"/>
                <w:szCs w:val="28"/>
                <w:rtl/>
                <w:lang w:bidi="ar-EG"/>
              </w:rPr>
              <w:footnoteReference w:customMarkFollows="1" w:id="35"/>
              <w:t>(1)</w:t>
            </w:r>
          </w:p>
        </w:tc>
        <w:tc>
          <w:tcPr>
            <w:tcW w:w="4664" w:type="dxa"/>
            <w:gridSpan w:val="2"/>
            <w:vAlign w:val="center"/>
          </w:tcPr>
          <w:p w14:paraId="35DCCFDD" w14:textId="77777777" w:rsidR="00802ECD" w:rsidRDefault="00000000">
            <w:pPr>
              <w:bidi w:val="0"/>
              <w:spacing w:after="0" w:line="240" w:lineRule="auto"/>
              <w:jc w:val="right"/>
              <w:rPr>
                <w:rFonts w:ascii="Simplified Arabic" w:hAnsi="Simplified Arabic" w:cs="Simplified Arabic"/>
                <w:sz w:val="28"/>
                <w:szCs w:val="28"/>
                <w:lang w:bidi="ar-EG"/>
              </w:rPr>
            </w:pPr>
            <w:r>
              <w:rPr>
                <w:rFonts w:ascii="Simplified Arabic" w:hAnsi="Simplified Arabic" w:cs="Simplified Arabic"/>
                <w:sz w:val="28"/>
                <w:szCs w:val="28"/>
                <w:rtl/>
              </w:rPr>
              <w:t>وهي تعبر عن السلام ورسوخ الروحانیات، والدائرة مندمجة في النماذج كتصمیمات لحسن الحظ</w:t>
            </w:r>
            <w:r>
              <w:rPr>
                <w:rFonts w:ascii="Simplified Arabic" w:hAnsi="Simplified Arabic" w:cs="Simplified Arabic" w:hint="cs"/>
                <w:sz w:val="28"/>
                <w:szCs w:val="28"/>
                <w:rtl/>
                <w:lang w:bidi="ar-EG"/>
              </w:rPr>
              <w:t>.</w:t>
            </w:r>
            <w:r>
              <w:rPr>
                <w:rStyle w:val="FootnoteReference"/>
                <w:rFonts w:ascii="Simplified Arabic" w:hAnsi="Simplified Arabic" w:cs="Simplified Arabic"/>
                <w:sz w:val="28"/>
                <w:szCs w:val="28"/>
                <w:rtl/>
                <w:lang w:bidi="ar-EG"/>
              </w:rPr>
              <w:footnoteReference w:customMarkFollows="1" w:id="36"/>
              <w:t>(2)</w:t>
            </w:r>
          </w:p>
        </w:tc>
        <w:tc>
          <w:tcPr>
            <w:tcW w:w="2268" w:type="dxa"/>
            <w:vAlign w:val="center"/>
          </w:tcPr>
          <w:p w14:paraId="731F10AC" w14:textId="77777777" w:rsidR="00802ECD" w:rsidRDefault="00000000">
            <w:pPr>
              <w:bidi w:val="0"/>
              <w:spacing w:after="0" w:line="240" w:lineRule="auto"/>
              <w:jc w:val="center"/>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5-1- الدوائر</w:t>
            </w:r>
            <w:r>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 xml:space="preserve"> </w:t>
            </w:r>
          </w:p>
        </w:tc>
      </w:tr>
      <w:tr w:rsidR="00802ECD" w14:paraId="6EA25B84" w14:textId="77777777">
        <w:trPr>
          <w:trHeight w:val="80"/>
        </w:trPr>
        <w:tc>
          <w:tcPr>
            <w:tcW w:w="9875" w:type="dxa"/>
            <w:gridSpan w:val="5"/>
            <w:vAlign w:val="center"/>
          </w:tcPr>
          <w:p w14:paraId="79EC05AB"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6- الحروف والرموز اليابانية</w:t>
            </w:r>
          </w:p>
        </w:tc>
      </w:tr>
      <w:tr w:rsidR="00802ECD" w14:paraId="747CA76C" w14:textId="77777777">
        <w:trPr>
          <w:trHeight w:val="80"/>
        </w:trPr>
        <w:tc>
          <w:tcPr>
            <w:tcW w:w="2802" w:type="dxa"/>
            <w:vAlign w:val="center"/>
          </w:tcPr>
          <w:p w14:paraId="659DD475" w14:textId="77777777" w:rsidR="00802ECD" w:rsidRDefault="00000000">
            <w:pPr>
              <w:bidi w:val="0"/>
              <w:spacing w:after="0" w:line="240" w:lineRule="auto"/>
              <w:jc w:val="center"/>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14:anchorId="7E94CD8F" wp14:editId="2D9ED445">
                  <wp:extent cx="1447481" cy="735495"/>
                  <wp:effectExtent l="95250" t="95250" r="95885" b="102869"/>
                  <wp:docPr id="103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7"/>
                          <pic:cNvPicPr/>
                        </pic:nvPicPr>
                        <pic:blipFill>
                          <a:blip r:embed="rId18" cstate="print"/>
                          <a:srcRect t="16681" b="22484"/>
                          <a:stretch/>
                        </pic:blipFill>
                        <pic:spPr>
                          <a:xfrm>
                            <a:off x="0" y="0"/>
                            <a:ext cx="1447481" cy="735495"/>
                          </a:xfrm>
                          <a:prstGeom prst="rect">
                            <a:avLst/>
                          </a:prstGeom>
                          <a:ln w="88900" cap="sq" cmpd="thickThin">
                            <a:solidFill>
                              <a:srgbClr val="000000"/>
                            </a:solidFill>
                            <a:prstDash val="solid"/>
                            <a:miter/>
                            <a:headEnd/>
                            <a:tailEnd/>
                          </a:ln>
                          <a:effectLst>
                            <a:innerShdw blurRad="76200">
                              <a:srgbClr val="000000"/>
                            </a:innerShdw>
                          </a:effectLst>
                        </pic:spPr>
                      </pic:pic>
                    </a:graphicData>
                  </a:graphic>
                </wp:inline>
              </w:drawing>
            </w:r>
          </w:p>
          <w:p w14:paraId="72EC6FEE" w14:textId="77777777" w:rsidR="00802ECD" w:rsidRDefault="00000000">
            <w:pPr>
              <w:bidi w:val="0"/>
              <w:spacing w:after="0" w:line="240" w:lineRule="auto"/>
              <w:jc w:val="center"/>
              <w:rPr>
                <w:rFonts w:ascii="Simplified Arabic" w:hAnsi="Simplified Arabic" w:cs="Simplified Arabic"/>
                <w:sz w:val="28"/>
                <w:szCs w:val="28"/>
              </w:rPr>
            </w:pPr>
            <w:r>
              <w:rPr>
                <w:rFonts w:ascii="Simplified Arabic" w:hAnsi="Simplified Arabic" w:cs="Simplified Arabic"/>
                <w:sz w:val="28"/>
                <w:szCs w:val="28"/>
                <w:rtl/>
                <w:lang w:bidi="ar-EG"/>
              </w:rPr>
              <w:t xml:space="preserve">الشكل رقم  </w:t>
            </w:r>
            <w:r>
              <w:rPr>
                <w:rFonts w:ascii="Simplified Arabic" w:hAnsi="Simplified Arabic" w:cs="Simplified Arabic" w:hint="cs"/>
                <w:sz w:val="28"/>
                <w:szCs w:val="28"/>
                <w:rtl/>
                <w:lang w:bidi="ar-EG"/>
              </w:rPr>
              <w:t>(10)</w:t>
            </w:r>
            <w:r>
              <w:rPr>
                <w:rStyle w:val="FootnoteReference"/>
                <w:rFonts w:ascii="Simplified Arabic" w:hAnsi="Simplified Arabic" w:cs="Simplified Arabic"/>
                <w:sz w:val="28"/>
                <w:szCs w:val="28"/>
                <w:rtl/>
                <w:lang w:bidi="ar-EG"/>
              </w:rPr>
              <w:footnoteReference w:customMarkFollows="1" w:id="37"/>
              <w:t>(3)</w:t>
            </w:r>
          </w:p>
        </w:tc>
        <w:tc>
          <w:tcPr>
            <w:tcW w:w="4805" w:type="dxa"/>
            <w:gridSpan w:val="3"/>
            <w:vAlign w:val="center"/>
          </w:tcPr>
          <w:p w14:paraId="738EFF16" w14:textId="77777777" w:rsidR="00802ECD" w:rsidRDefault="00000000">
            <w:pPr>
              <w:bidi w:val="0"/>
              <w:spacing w:after="0" w:line="240" w:lineRule="auto"/>
              <w:jc w:val="right"/>
              <w:rPr>
                <w:rFonts w:ascii="Simplified Arabic" w:hAnsi="Simplified Arabic" w:cs="Simplified Arabic"/>
                <w:sz w:val="28"/>
                <w:szCs w:val="28"/>
                <w:lang w:bidi="ar-EG"/>
              </w:rPr>
            </w:pPr>
            <w:r>
              <w:rPr>
                <w:rFonts w:ascii="Simplified Arabic" w:hAnsi="Simplified Arabic" w:cs="Simplified Arabic"/>
                <w:sz w:val="28"/>
                <w:szCs w:val="28"/>
                <w:rtl/>
                <w:lang w:bidi="ar-EG"/>
              </w:rPr>
              <w:t>تعتبر المكون الأساسي للكتابة اليابانية، وهي طريقة أبجدية لكتابة اللغة اليابانية، أي حسب المقاطع الصوتية. طورت لتيسير استيعاب حروف كانجي الصينية المعقدة وتتكون من</w:t>
            </w:r>
            <w:r>
              <w:rPr>
                <w:rFonts w:ascii="Simplified Arabic" w:hAnsi="Simplified Arabic" w:cs="Simplified Arabic" w:hint="cs"/>
                <w:sz w:val="28"/>
                <w:szCs w:val="28"/>
                <w:rtl/>
                <w:lang w:bidi="ar-EG"/>
              </w:rPr>
              <w:t>46 حرفا.</w:t>
            </w:r>
            <w:r>
              <w:rPr>
                <w:rStyle w:val="FootnoteReference"/>
                <w:rFonts w:ascii="Simplified Arabic" w:hAnsi="Simplified Arabic" w:cs="Simplified Arabic"/>
                <w:sz w:val="28"/>
                <w:szCs w:val="28"/>
                <w:rtl/>
                <w:lang w:bidi="ar-EG"/>
              </w:rPr>
              <w:footnoteReference w:id="38"/>
            </w:r>
            <w:r>
              <w:rPr>
                <w:rStyle w:val="FootnoteReference"/>
                <w:rFonts w:ascii="Simplified Arabic" w:hAnsi="Simplified Arabic" w:cs="Simplified Arabic"/>
                <w:sz w:val="28"/>
                <w:szCs w:val="28"/>
                <w:rtl/>
                <w:lang w:bidi="ar-EG"/>
              </w:rPr>
              <w:t>(4)</w:t>
            </w:r>
          </w:p>
        </w:tc>
        <w:tc>
          <w:tcPr>
            <w:tcW w:w="2268" w:type="dxa"/>
            <w:vAlign w:val="center"/>
          </w:tcPr>
          <w:p w14:paraId="4FDCD21F"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6-1-أسلوب الهيراغانا</w:t>
            </w:r>
          </w:p>
          <w:p w14:paraId="6575D516" w14:textId="77777777" w:rsidR="00802ECD" w:rsidRDefault="00802ECD">
            <w:pPr>
              <w:bidi w:val="0"/>
              <w:spacing w:after="0" w:line="240" w:lineRule="auto"/>
              <w:jc w:val="center"/>
              <w:rPr>
                <w:rFonts w:ascii="Simplified Arabic" w:hAnsi="Simplified Arabic" w:cs="Simplified Arabic"/>
                <w:b/>
                <w:bCs/>
                <w:sz w:val="28"/>
                <w:szCs w:val="28"/>
                <w:rtl/>
                <w:lang w:bidi="ar-EG"/>
              </w:rPr>
            </w:pPr>
          </w:p>
        </w:tc>
      </w:tr>
      <w:tr w:rsidR="00802ECD" w14:paraId="58C59E97" w14:textId="77777777">
        <w:trPr>
          <w:trHeight w:val="80"/>
        </w:trPr>
        <w:tc>
          <w:tcPr>
            <w:tcW w:w="2802" w:type="dxa"/>
            <w:vAlign w:val="center"/>
          </w:tcPr>
          <w:p w14:paraId="6D2FD2CB" w14:textId="77777777" w:rsidR="00802ECD" w:rsidRDefault="00000000">
            <w:pPr>
              <w:bidi w:val="0"/>
              <w:spacing w:after="0" w:line="240" w:lineRule="auto"/>
              <w:jc w:val="center"/>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14:anchorId="41423581" wp14:editId="240B78EC">
                  <wp:extent cx="1261262" cy="1272209"/>
                  <wp:effectExtent l="0" t="0" r="0" b="4445"/>
                  <wp:docPr id="103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8"/>
                          <pic:cNvPicPr/>
                        </pic:nvPicPr>
                        <pic:blipFill>
                          <a:blip r:embed="rId19" cstate="print"/>
                          <a:srcRect/>
                          <a:stretch/>
                        </pic:blipFill>
                        <pic:spPr>
                          <a:xfrm>
                            <a:off x="0" y="0"/>
                            <a:ext cx="1261262" cy="1272209"/>
                          </a:xfrm>
                          <a:prstGeom prst="rect">
                            <a:avLst/>
                          </a:prstGeom>
                        </pic:spPr>
                      </pic:pic>
                    </a:graphicData>
                  </a:graphic>
                </wp:inline>
              </w:drawing>
            </w:r>
          </w:p>
          <w:p w14:paraId="5EB699A0" w14:textId="77777777" w:rsidR="00802ECD" w:rsidRDefault="00000000">
            <w:pPr>
              <w:bidi w:val="0"/>
              <w:spacing w:after="0" w:line="240" w:lineRule="auto"/>
              <w:jc w:val="center"/>
              <w:rPr>
                <w:rFonts w:ascii="Simplified Arabic" w:hAnsi="Simplified Arabic" w:cs="Simplified Arabic"/>
                <w:sz w:val="28"/>
                <w:szCs w:val="28"/>
              </w:rPr>
            </w:pPr>
            <w:r>
              <w:rPr>
                <w:rFonts w:ascii="Simplified Arabic" w:hAnsi="Simplified Arabic" w:cs="Simplified Arabic"/>
                <w:sz w:val="28"/>
                <w:szCs w:val="28"/>
                <w:rtl/>
                <w:lang w:bidi="ar-EG"/>
              </w:rPr>
              <w:t>الشكل رقم  (</w:t>
            </w:r>
            <w:r>
              <w:rPr>
                <w:rFonts w:ascii="Simplified Arabic" w:hAnsi="Simplified Arabic" w:cs="Simplified Arabic" w:hint="cs"/>
                <w:sz w:val="28"/>
                <w:szCs w:val="28"/>
                <w:rtl/>
                <w:lang w:bidi="ar-EG"/>
              </w:rPr>
              <w:t>11</w:t>
            </w:r>
            <w:r>
              <w:rPr>
                <w:rFonts w:ascii="Simplified Arabic" w:hAnsi="Simplified Arabic" w:cs="Simplified Arabic"/>
                <w:sz w:val="28"/>
                <w:szCs w:val="28"/>
                <w:rtl/>
                <w:lang w:bidi="ar-EG"/>
              </w:rPr>
              <w:t>)</w:t>
            </w:r>
            <w:r>
              <w:rPr>
                <w:rStyle w:val="FootnoteReference"/>
                <w:rFonts w:ascii="Simplified Arabic" w:hAnsi="Simplified Arabic" w:cs="Simplified Arabic"/>
                <w:sz w:val="28"/>
                <w:szCs w:val="28"/>
                <w:rtl/>
                <w:lang w:bidi="ar-EG"/>
              </w:rPr>
              <w:footnoteReference w:customMarkFollows="1" w:id="39"/>
              <w:t>(5)</w:t>
            </w:r>
          </w:p>
        </w:tc>
        <w:tc>
          <w:tcPr>
            <w:tcW w:w="4805" w:type="dxa"/>
            <w:gridSpan w:val="3"/>
            <w:vAlign w:val="center"/>
          </w:tcPr>
          <w:p w14:paraId="1E306DE9" w14:textId="77777777" w:rsidR="00802ECD" w:rsidRDefault="00000000">
            <w:pPr>
              <w:bidi w:val="0"/>
              <w:spacing w:after="0" w:line="240" w:lineRule="auto"/>
              <w:jc w:val="right"/>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حروف الكاتاكانا جزءاً من اللغة اليابانية المكتوبة والمستخدمة</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للمصطلحات الأجنبية.</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و</w:t>
            </w:r>
            <w:r>
              <w:rPr>
                <w:rFonts w:ascii="Simplified Arabic" w:hAnsi="Simplified Arabic" w:cs="Simplified Arabic"/>
                <w:sz w:val="28"/>
                <w:szCs w:val="28"/>
                <w:rtl/>
              </w:rPr>
              <w:t>لأسماء الحيوانات والنباتات,</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rPr>
              <w:t xml:space="preserve"> </w:t>
            </w:r>
            <w:r>
              <w:rPr>
                <w:rFonts w:ascii="Simplified Arabic" w:hAnsi="Simplified Arabic" w:cs="Simplified Arabic"/>
                <w:sz w:val="28"/>
                <w:szCs w:val="28"/>
                <w:rtl/>
                <w:lang w:bidi="ar-EG"/>
              </w:rPr>
              <w:t xml:space="preserve">ويحتاج المرء تعلم تلك الكتابة للتعرف على العديد من الكلمات الدخيلة من اللغات الأخرى. </w:t>
            </w:r>
            <w:r>
              <w:rPr>
                <w:rFonts w:ascii="Simplified Arabic" w:hAnsi="Simplified Arabic" w:cs="Simplified Arabic" w:hint="cs"/>
                <w:sz w:val="28"/>
                <w:szCs w:val="28"/>
                <w:rtl/>
                <w:lang w:bidi="ar-EG"/>
              </w:rPr>
              <w:t xml:space="preserve"> وهي </w:t>
            </w:r>
            <w:r>
              <w:rPr>
                <w:rFonts w:ascii="Simplified Arabic" w:hAnsi="Simplified Arabic" w:cs="Simplified Arabic"/>
                <w:sz w:val="28"/>
                <w:szCs w:val="28"/>
                <w:rtl/>
                <w:lang w:bidi="ar-EG"/>
              </w:rPr>
              <w:t>ثاني الطرق لكتابة اللغة اليابانية</w:t>
            </w:r>
            <w:r>
              <w:rPr>
                <w:rFonts w:ascii="Simplified Arabic" w:hAnsi="Simplified Arabic" w:cs="Simplified Arabic" w:hint="cs"/>
                <w:sz w:val="28"/>
                <w:szCs w:val="28"/>
                <w:rtl/>
                <w:lang w:bidi="ar-EG"/>
              </w:rPr>
              <w:t>.</w:t>
            </w:r>
            <w:r>
              <w:rPr>
                <w:rStyle w:val="FootnoteReference"/>
                <w:rFonts w:ascii="Simplified Arabic" w:hAnsi="Simplified Arabic" w:cs="Simplified Arabic"/>
                <w:sz w:val="28"/>
                <w:szCs w:val="28"/>
                <w:rtl/>
                <w:lang w:bidi="ar-EG"/>
              </w:rPr>
              <w:footnoteReference w:customMarkFollows="1" w:id="40"/>
              <w:t>(6)</w:t>
            </w:r>
            <w:r>
              <w:rPr>
                <w:rFonts w:ascii="Simplified Arabic" w:hAnsi="Simplified Arabic" w:cs="Simplified Arabic"/>
                <w:sz w:val="28"/>
                <w:szCs w:val="28"/>
                <w:rtl/>
                <w:lang w:bidi="ar-EG"/>
              </w:rPr>
              <w:t xml:space="preserve"> </w:t>
            </w:r>
          </w:p>
        </w:tc>
        <w:tc>
          <w:tcPr>
            <w:tcW w:w="2268" w:type="dxa"/>
            <w:vAlign w:val="center"/>
          </w:tcPr>
          <w:p w14:paraId="42F554DE"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6-2-  أسلوب الكاتاكانا :-</w:t>
            </w:r>
          </w:p>
        </w:tc>
      </w:tr>
      <w:tr w:rsidR="00802ECD" w14:paraId="239BF4A9" w14:textId="77777777">
        <w:trPr>
          <w:trHeight w:val="80"/>
        </w:trPr>
        <w:tc>
          <w:tcPr>
            <w:tcW w:w="2802" w:type="dxa"/>
            <w:vAlign w:val="center"/>
          </w:tcPr>
          <w:p w14:paraId="3061EDCF" w14:textId="77777777" w:rsidR="00802ECD" w:rsidRDefault="00000000">
            <w:pPr>
              <w:bidi w:val="0"/>
              <w:spacing w:after="0" w:line="240" w:lineRule="auto"/>
              <w:jc w:val="center"/>
              <w:rPr>
                <w:rFonts w:ascii="Simplified Arabic" w:hAnsi="Simplified Arabic" w:cs="Simplified Arabic"/>
                <w:sz w:val="28"/>
                <w:szCs w:val="28"/>
              </w:rPr>
            </w:pPr>
            <w:r>
              <w:rPr>
                <w:rFonts w:ascii="Simplified Arabic" w:hAnsi="Simplified Arabic" w:cs="Simplified Arabic"/>
                <w:noProof/>
                <w:sz w:val="28"/>
                <w:szCs w:val="28"/>
              </w:rPr>
              <w:lastRenderedPageBreak/>
              <w:drawing>
                <wp:inline distT="0" distB="0" distL="0" distR="0" wp14:anchorId="672AAE27" wp14:editId="6B6805C0">
                  <wp:extent cx="1361661" cy="1012151"/>
                  <wp:effectExtent l="0" t="0" r="0" b="0"/>
                  <wp:docPr id="103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20" cstate="print"/>
                          <a:srcRect/>
                          <a:stretch/>
                        </pic:blipFill>
                        <pic:spPr>
                          <a:xfrm>
                            <a:off x="0" y="0"/>
                            <a:ext cx="1361661" cy="1012151"/>
                          </a:xfrm>
                          <a:prstGeom prst="rect">
                            <a:avLst/>
                          </a:prstGeom>
                        </pic:spPr>
                      </pic:pic>
                    </a:graphicData>
                  </a:graphic>
                </wp:inline>
              </w:drawing>
            </w:r>
          </w:p>
          <w:p w14:paraId="37ECE7B4" w14:textId="77777777" w:rsidR="00802ECD" w:rsidRDefault="00000000">
            <w:pPr>
              <w:bidi w:val="0"/>
              <w:spacing w:after="0" w:line="240" w:lineRule="auto"/>
              <w:jc w:val="center"/>
              <w:rPr>
                <w:rFonts w:ascii="Simplified Arabic" w:hAnsi="Simplified Arabic" w:cs="Simplified Arabic"/>
                <w:sz w:val="28"/>
                <w:szCs w:val="28"/>
              </w:rPr>
            </w:pPr>
            <w:r>
              <w:rPr>
                <w:rFonts w:ascii="Simplified Arabic" w:hAnsi="Simplified Arabic" w:cs="Simplified Arabic"/>
                <w:sz w:val="28"/>
                <w:szCs w:val="28"/>
                <w:rtl/>
                <w:lang w:bidi="ar-EG"/>
              </w:rPr>
              <w:t>الشكل رقم  (</w:t>
            </w:r>
            <w:r>
              <w:rPr>
                <w:rFonts w:ascii="Simplified Arabic" w:hAnsi="Simplified Arabic" w:cs="Simplified Arabic" w:hint="cs"/>
                <w:sz w:val="28"/>
                <w:szCs w:val="28"/>
                <w:rtl/>
                <w:lang w:bidi="ar-EG"/>
              </w:rPr>
              <w:t>12</w:t>
            </w:r>
            <w:r>
              <w:rPr>
                <w:rFonts w:ascii="Simplified Arabic" w:hAnsi="Simplified Arabic" w:cs="Simplified Arabic"/>
                <w:sz w:val="28"/>
                <w:szCs w:val="28"/>
                <w:rtl/>
                <w:lang w:bidi="ar-EG"/>
              </w:rPr>
              <w:t>)</w:t>
            </w:r>
            <w:r>
              <w:rPr>
                <w:rStyle w:val="FootnoteReference"/>
                <w:rFonts w:ascii="Simplified Arabic" w:hAnsi="Simplified Arabic" w:cs="Simplified Arabic"/>
                <w:sz w:val="28"/>
                <w:szCs w:val="28"/>
                <w:rtl/>
                <w:lang w:bidi="ar-EG"/>
              </w:rPr>
              <w:footnoteReference w:customMarkFollows="1" w:id="41"/>
              <w:t>(7</w:t>
            </w:r>
            <w:r>
              <w:rPr>
                <w:rFonts w:ascii="Simplified Arabic" w:hAnsi="Simplified Arabic" w:cs="Simplified Arabic"/>
                <w:sz w:val="28"/>
                <w:szCs w:val="28"/>
                <w:vertAlign w:val="superscript"/>
                <w:rtl/>
                <w:lang w:bidi="ar-EG"/>
              </w:rPr>
              <w:t>)</w:t>
            </w:r>
          </w:p>
        </w:tc>
        <w:tc>
          <w:tcPr>
            <w:tcW w:w="4805" w:type="dxa"/>
            <w:gridSpan w:val="3"/>
            <w:vAlign w:val="center"/>
          </w:tcPr>
          <w:p w14:paraId="1681C580" w14:textId="77777777" w:rsidR="00802ECD" w:rsidRDefault="00000000">
            <w:pPr>
              <w:bidi w:val="0"/>
              <w:spacing w:after="0" w:line="240" w:lineRule="auto"/>
              <w:jc w:val="right"/>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هي كتابة</w:t>
            </w:r>
            <w:r>
              <w:rPr>
                <w:rFonts w:ascii="Simplified Arabic" w:hAnsi="Simplified Arabic" w:cs="Simplified Arabic"/>
                <w:sz w:val="28"/>
                <w:szCs w:val="28"/>
                <w:rtl/>
                <w:lang w:bidi="ar-EG"/>
              </w:rPr>
              <w:t xml:space="preserve"> كانت مقتصرة على طبقة المفكرين، وكانت تستعمل في البلاط الإمبراطوري،</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ويستعملها الرهبان البوذيون لتدوين الوثائق الدينية، ولم يستخدمها الشعب</w:t>
            </w:r>
            <w:r>
              <w:rPr>
                <w:rStyle w:val="FootnoteReference"/>
                <w:rFonts w:ascii="Simplified Arabic" w:hAnsi="Simplified Arabic" w:cs="Simplified Arabic"/>
                <w:sz w:val="28"/>
                <w:szCs w:val="28"/>
                <w:rtl/>
                <w:lang w:bidi="ar-EG"/>
              </w:rPr>
              <w:footnoteReference w:customMarkFollows="1" w:id="42"/>
              <w:t>(8)</w:t>
            </w:r>
            <w:r>
              <w:rPr>
                <w:rFonts w:ascii="Simplified Arabic" w:hAnsi="Simplified Arabic" w:cs="Simplified Arabic" w:hint="cs"/>
                <w:sz w:val="28"/>
                <w:szCs w:val="28"/>
                <w:rtl/>
                <w:lang w:bidi="ar-EG"/>
              </w:rPr>
              <w:t xml:space="preserve"> و</w:t>
            </w:r>
            <w:r>
              <w:rPr>
                <w:rFonts w:ascii="Simplified Arabic" w:hAnsi="Simplified Arabic" w:cs="Simplified Arabic"/>
                <w:sz w:val="28"/>
                <w:szCs w:val="28"/>
                <w:rtl/>
                <w:lang w:bidi="ar-EG"/>
              </w:rPr>
              <w:t xml:space="preserve">هي الجزء الأصعب من اللغة اليابانية </w:t>
            </w:r>
            <w:r>
              <w:rPr>
                <w:rFonts w:ascii="Simplified Arabic" w:hAnsi="Simplified Arabic" w:cs="Simplified Arabic"/>
                <w:sz w:val="28"/>
                <w:szCs w:val="28"/>
                <w:rtl/>
              </w:rPr>
              <w:t>ويبلغ عدد مقاطع الكانجي 50,000 حرف</w:t>
            </w:r>
            <w:r>
              <w:rPr>
                <w:rFonts w:ascii="Simplified Arabic" w:hAnsi="Simplified Arabic" w:cs="Simplified Arabic" w:hint="cs"/>
                <w:sz w:val="28"/>
                <w:szCs w:val="28"/>
                <w:rtl/>
                <w:lang w:bidi="ar-EG"/>
              </w:rPr>
              <w:t>.</w:t>
            </w:r>
          </w:p>
        </w:tc>
        <w:tc>
          <w:tcPr>
            <w:tcW w:w="2268" w:type="dxa"/>
            <w:vAlign w:val="center"/>
          </w:tcPr>
          <w:p w14:paraId="0B828290" w14:textId="77777777" w:rsidR="00802ECD" w:rsidRDefault="00000000">
            <w:pPr>
              <w:bidi w:val="0"/>
              <w:spacing w:after="0" w:line="240" w:lineRule="auto"/>
              <w:jc w:val="center"/>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 xml:space="preserve">6-3- أسلوب </w:t>
            </w:r>
            <w:r>
              <w:rPr>
                <w:rFonts w:ascii="Simplified Arabic" w:hAnsi="Simplified Arabic" w:cs="Simplified Arabic" w:hint="cs"/>
                <w:b/>
                <w:bCs/>
                <w:sz w:val="28"/>
                <w:szCs w:val="28"/>
                <w:rtl/>
                <w:lang w:bidi="ar-EG"/>
              </w:rPr>
              <w:t>:</w:t>
            </w:r>
            <w:r>
              <w:rPr>
                <w:rFonts w:ascii="Simplified Arabic" w:hAnsi="Simplified Arabic" w:cs="Simplified Arabic"/>
                <w:b/>
                <w:bCs/>
                <w:sz w:val="28"/>
                <w:szCs w:val="28"/>
                <w:lang w:bidi="ar-EG"/>
              </w:rPr>
              <w:t>Kanji</w:t>
            </w:r>
            <w:r>
              <w:rPr>
                <w:rFonts w:ascii="Simplified Arabic" w:hAnsi="Simplified Arabic" w:cs="Simplified Arabic"/>
                <w:b/>
                <w:bCs/>
                <w:sz w:val="28"/>
                <w:szCs w:val="28"/>
                <w:rtl/>
                <w:lang w:bidi="ar-EG"/>
              </w:rPr>
              <w:t xml:space="preserve"> كانجي</w:t>
            </w:r>
          </w:p>
          <w:p w14:paraId="28D79798" w14:textId="77777777" w:rsidR="00802ECD" w:rsidRDefault="00000000">
            <w:pPr>
              <w:bidi w:val="0"/>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 </w:t>
            </w:r>
            <w:r>
              <w:rPr>
                <w:rFonts w:ascii="Simplified Arabic" w:hAnsi="Simplified Arabic" w:cs="Simplified Arabic"/>
                <w:b/>
                <w:bCs/>
                <w:sz w:val="28"/>
                <w:szCs w:val="28"/>
                <w:lang w:bidi="ar-EG"/>
              </w:rPr>
              <w:t xml:space="preserve"> </w:t>
            </w:r>
          </w:p>
          <w:p w14:paraId="71DF6E6B" w14:textId="77777777" w:rsidR="00802ECD" w:rsidRDefault="00802ECD">
            <w:pPr>
              <w:bidi w:val="0"/>
              <w:spacing w:after="0" w:line="240" w:lineRule="auto"/>
              <w:jc w:val="center"/>
              <w:rPr>
                <w:rFonts w:ascii="Simplified Arabic" w:hAnsi="Simplified Arabic" w:cs="Simplified Arabic"/>
                <w:b/>
                <w:bCs/>
                <w:sz w:val="28"/>
                <w:szCs w:val="28"/>
                <w:rtl/>
                <w:lang w:bidi="ar-EG"/>
              </w:rPr>
            </w:pPr>
          </w:p>
        </w:tc>
      </w:tr>
    </w:tbl>
    <w:p w14:paraId="3105BF8D" w14:textId="77777777" w:rsidR="00802ECD" w:rsidRDefault="00802ECD">
      <w:pPr>
        <w:spacing w:after="0" w:line="240" w:lineRule="auto"/>
        <w:rPr>
          <w:rFonts w:ascii="Simplified Arabic" w:hAnsi="Simplified Arabic" w:cs="Simplified Arabic"/>
          <w:sz w:val="20"/>
          <w:szCs w:val="20"/>
          <w:rtl/>
          <w:lang w:bidi="ar-EG"/>
        </w:rPr>
      </w:pPr>
    </w:p>
    <w:p w14:paraId="44925AFD"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ثانيا :الملابس الرياضية ومكملاتها:- </w:t>
      </w:r>
    </w:p>
    <w:p w14:paraId="3DB982CA"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rPr>
        <w:t>الملابس وسيلة هامة لكل ما یقوم ب</w:t>
      </w:r>
      <w:r>
        <w:rPr>
          <w:rFonts w:ascii="Simplified Arabic" w:hAnsi="Simplified Arabic" w:cs="Simplified Arabic"/>
          <w:sz w:val="28"/>
          <w:szCs w:val="28"/>
          <w:rtl/>
          <w:lang w:bidi="ar-EG"/>
        </w:rPr>
        <w:t>ه</w:t>
      </w:r>
      <w:r>
        <w:rPr>
          <w:rFonts w:ascii="Simplified Arabic" w:hAnsi="Simplified Arabic" w:cs="Simplified Arabic"/>
          <w:sz w:val="28"/>
          <w:szCs w:val="28"/>
          <w:rtl/>
        </w:rPr>
        <w:t xml:space="preserve"> الإنسان في حیاته العامة ل</w:t>
      </w:r>
      <w:r>
        <w:rPr>
          <w:rFonts w:ascii="Simplified Arabic" w:hAnsi="Simplified Arabic" w:cs="Simplified Arabic"/>
          <w:sz w:val="28"/>
          <w:szCs w:val="28"/>
          <w:rtl/>
          <w:lang w:bidi="ar-EG"/>
        </w:rPr>
        <w:t xml:space="preserve">ذلك </w:t>
      </w:r>
      <w:r>
        <w:rPr>
          <w:rFonts w:ascii="Simplified Arabic" w:hAnsi="Simplified Arabic" w:cs="Simplified Arabic"/>
          <w:sz w:val="28"/>
          <w:szCs w:val="28"/>
          <w:rtl/>
        </w:rPr>
        <w:t>لابد وأن تكون مقبولة من الآخرين, فه</w:t>
      </w:r>
      <w:r>
        <w:rPr>
          <w:rFonts w:ascii="Simplified Arabic" w:hAnsi="Simplified Arabic" w:cs="Simplified Arabic"/>
          <w:sz w:val="28"/>
          <w:szCs w:val="28"/>
          <w:rtl/>
          <w:lang w:bidi="ar-EG"/>
        </w:rPr>
        <w:t>ي</w:t>
      </w:r>
      <w:r>
        <w:rPr>
          <w:rFonts w:ascii="Simplified Arabic" w:hAnsi="Simplified Arabic" w:cs="Simplified Arabic"/>
          <w:sz w:val="28"/>
          <w:szCs w:val="28"/>
          <w:rtl/>
        </w:rPr>
        <w:t xml:space="preserve"> بجمالها ورونقها وملائم</w:t>
      </w:r>
      <w:r>
        <w:rPr>
          <w:rFonts w:ascii="Simplified Arabic" w:hAnsi="Simplified Arabic" w:cs="Simplified Arabic"/>
          <w:sz w:val="28"/>
          <w:szCs w:val="28"/>
          <w:rtl/>
          <w:lang w:bidi="ar-EG"/>
        </w:rPr>
        <w:t>تها</w:t>
      </w:r>
      <w:r>
        <w:rPr>
          <w:rFonts w:ascii="Simplified Arabic" w:hAnsi="Simplified Arabic" w:cs="Simplified Arabic"/>
          <w:sz w:val="28"/>
          <w:szCs w:val="28"/>
          <w:rtl/>
        </w:rPr>
        <w:t xml:space="preserve"> للجسم تجعل الإنسان يسلك سلوكا حسنا كما </w:t>
      </w:r>
      <w:r>
        <w:rPr>
          <w:rFonts w:ascii="Simplified Arabic" w:hAnsi="Simplified Arabic" w:cs="Simplified Arabic"/>
          <w:sz w:val="28"/>
          <w:szCs w:val="28"/>
          <w:rtl/>
          <w:lang w:bidi="ar-EG"/>
        </w:rPr>
        <w:t>أنها</w:t>
      </w:r>
      <w:r>
        <w:rPr>
          <w:rFonts w:ascii="Simplified Arabic" w:hAnsi="Simplified Arabic" w:cs="Simplified Arabic"/>
          <w:sz w:val="28"/>
          <w:szCs w:val="28"/>
          <w:rtl/>
        </w:rPr>
        <w:t xml:space="preserve"> تساعد على التعامل مع الآخرين ولها تأثیر</w:t>
      </w:r>
      <w:r>
        <w:rPr>
          <w:rFonts w:ascii="Simplified Arabic" w:hAnsi="Simplified Arabic" w:cs="Simplified Arabic"/>
          <w:sz w:val="28"/>
          <w:szCs w:val="28"/>
          <w:rtl/>
          <w:lang w:bidi="ar-EG"/>
        </w:rPr>
        <w:t>ها</w:t>
      </w:r>
      <w:r>
        <w:rPr>
          <w:rFonts w:ascii="Simplified Arabic" w:hAnsi="Simplified Arabic" w:cs="Simplified Arabic"/>
          <w:sz w:val="28"/>
          <w:szCs w:val="28"/>
          <w:rtl/>
        </w:rPr>
        <w:t xml:space="preserve"> فهي تعطي الثقة بالنفس والسعادة والحرية لذا فهي حلقة اتصال بين الإنسان ومجتمع.</w:t>
      </w:r>
      <w:r>
        <w:rPr>
          <w:rStyle w:val="FootnoteReference"/>
          <w:rFonts w:ascii="Simplified Arabic" w:hAnsi="Simplified Arabic" w:cs="Simplified Arabic"/>
          <w:sz w:val="28"/>
          <w:szCs w:val="28"/>
          <w:rtl/>
          <w:lang w:bidi="ar-EG"/>
        </w:rPr>
        <w:footnoteReference w:customMarkFollows="1" w:id="43"/>
        <w:t>(1)</w:t>
      </w:r>
    </w:p>
    <w:p w14:paraId="10DB41EC"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أهمية الملابس:</w:t>
      </w:r>
      <w:r>
        <w:rPr>
          <w:rFonts w:ascii="Simplified Arabic" w:hAnsi="Simplified Arabic" w:cs="Simplified Arabic" w:hint="cs"/>
          <w:sz w:val="28"/>
          <w:szCs w:val="28"/>
          <w:rtl/>
          <w:lang w:bidi="ar-EG"/>
        </w:rPr>
        <w:t>-</w:t>
      </w:r>
    </w:p>
    <w:p w14:paraId="467CB999"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تعتبر الملابس الجلد الثاني للإنسان والمسكن الأول له  وهي بمثابة أساسيات الحياة فهي ترتدي لثلاثة أغراض رئيسية :-</w:t>
      </w:r>
    </w:p>
    <w:p w14:paraId="39E90BA2"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1- ستر العورة .</w:t>
      </w:r>
    </w:p>
    <w:p w14:paraId="3C7012A7" w14:textId="77777777" w:rsidR="00802ECD" w:rsidRDefault="00000000">
      <w:pPr>
        <w:spacing w:after="0" w:line="240" w:lineRule="auto"/>
        <w:rPr>
          <w:noProof/>
          <w:rtl/>
          <w:lang w:bidi="ar-EG"/>
        </w:rPr>
      </w:pPr>
      <w:r>
        <w:rPr>
          <w:rFonts w:ascii="Simplified Arabic" w:hAnsi="Simplified Arabic" w:cs="Simplified Arabic" w:hint="cs"/>
          <w:sz w:val="28"/>
          <w:szCs w:val="28"/>
          <w:rtl/>
          <w:lang w:bidi="ar-EG"/>
        </w:rPr>
        <w:t>2- الحماية.</w:t>
      </w:r>
      <w:r>
        <w:rPr>
          <w:noProof/>
        </w:rPr>
        <w:t xml:space="preserve"> </w:t>
      </w:r>
    </w:p>
    <w:p w14:paraId="3288717A"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3- التجميل .</w:t>
      </w:r>
    </w:p>
    <w:p w14:paraId="377622DF"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وهي من الأمور الهامة في حياة الإنسان فلا يستطيع الإستغناء عنها مهما كان ، وتختلف أشكال وأنماط الملابس بإختلاف الثقافات في المجتمعات.</w:t>
      </w:r>
      <w:r>
        <w:rPr>
          <w:rStyle w:val="FootnoteReference"/>
          <w:rFonts w:ascii="Simplified Arabic" w:hAnsi="Simplified Arabic" w:cs="Simplified Arabic"/>
          <w:sz w:val="28"/>
          <w:szCs w:val="28"/>
          <w:rtl/>
          <w:lang w:bidi="ar-EG"/>
        </w:rPr>
        <w:footnoteReference w:customMarkFollows="1" w:id="44"/>
        <w:t>(2)</w:t>
      </w:r>
    </w:p>
    <w:p w14:paraId="4A249EC7" w14:textId="77777777" w:rsidR="00802ECD" w:rsidRDefault="00000000">
      <w:pPr>
        <w:spacing w:after="0" w:line="240" w:lineRule="auto"/>
        <w:rPr>
          <w:sz w:val="28"/>
          <w:szCs w:val="28"/>
          <w:rtl/>
          <w:lang w:bidi="ar-EG"/>
        </w:rPr>
      </w:pPr>
      <w:r>
        <w:rPr>
          <w:b/>
          <w:bCs/>
          <w:sz w:val="28"/>
          <w:szCs w:val="28"/>
          <w:rtl/>
          <w:lang w:bidi="ar-EG"/>
        </w:rPr>
        <w:t>أنواع الملابس (حسب المناسبات ) :-</w:t>
      </w:r>
      <w:r>
        <w:rPr>
          <w:sz w:val="28"/>
          <w:szCs w:val="28"/>
          <w:rtl/>
        </w:rPr>
        <w:t xml:space="preserve"> </w:t>
      </w:r>
    </w:p>
    <w:p w14:paraId="79EC02FE"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rPr>
        <w:t>إن عملية تصميم الأزياء مرتبطة ارتباطا وثيقا بالغرض الذي تؤديه ولهذا كان لزاما على مصمم الأزياء أن يأتي</w:t>
      </w:r>
      <w:r>
        <w:rPr>
          <w:rFonts w:ascii="Simplified Arabic" w:hAnsi="Simplified Arabic" w:cs="Simplified Arabic"/>
          <w:sz w:val="28"/>
          <w:szCs w:val="28"/>
          <w:lang w:bidi="ar-EG"/>
        </w:rPr>
        <w:t> </w:t>
      </w:r>
      <w:r>
        <w:rPr>
          <w:rFonts w:ascii="Simplified Arabic" w:hAnsi="Simplified Arabic" w:cs="Simplified Arabic"/>
          <w:sz w:val="28"/>
          <w:szCs w:val="28"/>
          <w:rtl/>
        </w:rPr>
        <w:t>بتصميمه من واقع العصر الذي يعيش فيه،</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مراعيا القيم والتقاليد البيئية المساندة في المجتمع،</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ومعبرا عن ذهن مهيأ للابتكار والإبداع.</w:t>
      </w:r>
    </w:p>
    <w:p w14:paraId="6E3BCE25"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تنقسم الملابس حسب المناسبات إلى أنواع</w:t>
      </w:r>
      <w:r>
        <w:rPr>
          <w:rFonts w:ascii="Simplified Arabic" w:hAnsi="Simplified Arabic" w:cs="Simplified Arabic" w:hint="cs"/>
          <w:b/>
          <w:bCs/>
          <w:sz w:val="28"/>
          <w:szCs w:val="28"/>
          <w:rtl/>
          <w:lang w:bidi="ar-EG"/>
        </w:rPr>
        <w:t xml:space="preserve"> عدة ومنها</w:t>
      </w:r>
      <w:r>
        <w:rPr>
          <w:rFonts w:ascii="Simplified Arabic" w:hAnsi="Simplified Arabic" w:cs="Simplified Arabic"/>
          <w:b/>
          <w:bCs/>
          <w:sz w:val="28"/>
          <w:szCs w:val="28"/>
          <w:rtl/>
          <w:lang w:bidi="ar-EG"/>
        </w:rPr>
        <w:t xml:space="preserve"> الملابس </w:t>
      </w:r>
      <w:r>
        <w:rPr>
          <w:rFonts w:ascii="Simplified Arabic" w:hAnsi="Simplified Arabic" w:cs="Simplified Arabic" w:hint="cs"/>
          <w:b/>
          <w:bCs/>
          <w:sz w:val="28"/>
          <w:szCs w:val="28"/>
          <w:rtl/>
          <w:lang w:bidi="ar-EG"/>
        </w:rPr>
        <w:t>الرياضية وملابس المناسبات الخاصة</w:t>
      </w:r>
      <w:r>
        <w:rPr>
          <w:rFonts w:ascii="Simplified Arabic" w:hAnsi="Simplified Arabic" w:cs="Simplified Arabic"/>
          <w:b/>
          <w:bCs/>
          <w:sz w:val="28"/>
          <w:szCs w:val="28"/>
          <w:rtl/>
          <w:lang w:bidi="ar-EG"/>
        </w:rPr>
        <w:t>. وفي هذا البحث سوف نتعرض للملابس الرياضية موضوع البحث</w:t>
      </w:r>
    </w:p>
    <w:p w14:paraId="076055A9" w14:textId="77777777" w:rsidR="00802ECD" w:rsidRDefault="00000000">
      <w:pPr>
        <w:spacing w:after="0" w:line="240" w:lineRule="auto"/>
        <w:rPr>
          <w:rFonts w:ascii="Simplified Arabic" w:hAnsi="Simplified Arabic" w:cs="Simplified Arabic"/>
          <w:sz w:val="28"/>
          <w:szCs w:val="28"/>
          <w:rtl/>
        </w:rPr>
      </w:pPr>
      <w:r>
        <w:rPr>
          <w:rFonts w:ascii="Simplified Arabic" w:hAnsi="Simplified Arabic" w:cs="Simplified Arabic"/>
          <w:sz w:val="28"/>
          <w:szCs w:val="28"/>
          <w:rtl/>
        </w:rPr>
        <w:lastRenderedPageBreak/>
        <w:t xml:space="preserve">الملابس الرياضية مصطلح </w:t>
      </w:r>
      <w:r>
        <w:rPr>
          <w:rFonts w:ascii="Simplified Arabic" w:hAnsi="Simplified Arabic" w:cs="Simplified Arabic"/>
          <w:sz w:val="28"/>
          <w:szCs w:val="28"/>
          <w:rtl/>
          <w:lang w:bidi="ar-EG"/>
        </w:rPr>
        <w:t>يطلق على نماذج معينة من الملابس</w:t>
      </w:r>
      <w:r>
        <w:rPr>
          <w:rFonts w:ascii="Simplified Arabic" w:hAnsi="Simplified Arabic" w:cs="Simplified Arabic"/>
          <w:sz w:val="28"/>
          <w:szCs w:val="28"/>
          <w:rtl/>
        </w:rPr>
        <w:t>، ولكن منذ الثلاثينيات أصبح يطبق على الموضات النهارية والمسائية بدرجات متفاوتة من الإجراءات الشكلية التي تُظهر نهجًا مريحًا محددًا لتصميمها،</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وقد تم تطوير</w:t>
      </w:r>
      <w:r>
        <w:rPr>
          <w:rFonts w:ascii="Simplified Arabic" w:hAnsi="Simplified Arabic" w:cs="Simplified Arabic" w:hint="cs"/>
          <w:sz w:val="28"/>
          <w:szCs w:val="28"/>
          <w:rtl/>
          <w:lang w:bidi="ar-EG"/>
        </w:rPr>
        <w:t xml:space="preserve"> الملابس الرياضية</w:t>
      </w:r>
      <w:r>
        <w:rPr>
          <w:rFonts w:ascii="Simplified Arabic" w:hAnsi="Simplified Arabic" w:cs="Simplified Arabic"/>
          <w:sz w:val="28"/>
          <w:szCs w:val="28"/>
          <w:rtl/>
          <w:lang w:bidi="ar-EG"/>
        </w:rPr>
        <w:t xml:space="preserve"> لتلبي احتياجات نمط الحياة السريع الخطى للمرأة الأمريكية</w:t>
      </w:r>
      <w:r>
        <w:rPr>
          <w:rStyle w:val="FootnoteReference"/>
          <w:rFonts w:ascii="Simplified Arabic" w:hAnsi="Simplified Arabic" w:cs="Simplified Arabic"/>
          <w:sz w:val="28"/>
          <w:szCs w:val="28"/>
          <w:rtl/>
          <w:lang w:bidi="ar-EG"/>
        </w:rPr>
        <w:footnoteReference w:customMarkFollows="1" w:id="45"/>
        <w:t>(3)</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وفي عشرينيات القرن الماضي أصبحت كلمة شائعة للملابس غير الرسمية المريحة التي يتم ارتداؤها</w:t>
      </w:r>
      <w:r>
        <w:rPr>
          <w:rFonts w:ascii="Simplified Arabic" w:hAnsi="Simplified Arabic" w:cs="Simplified Arabic" w:hint="cs"/>
          <w:sz w:val="28"/>
          <w:szCs w:val="28"/>
          <w:rtl/>
          <w:lang w:bidi="ar-EG"/>
        </w:rPr>
        <w:t xml:space="preserve"> من قبل</w:t>
      </w:r>
      <w:r>
        <w:rPr>
          <w:rFonts w:ascii="Simplified Arabic" w:hAnsi="Simplified Arabic" w:cs="Simplified Arabic"/>
          <w:sz w:val="28"/>
          <w:szCs w:val="28"/>
          <w:rtl/>
          <w:lang w:bidi="ar-EG"/>
        </w:rPr>
        <w:t xml:space="preserve"> النساء المتفرجين عادة للرياضات.</w:t>
      </w:r>
    </w:p>
    <w:p w14:paraId="15C2DD62" w14:textId="77777777" w:rsidR="00802ECD" w:rsidRDefault="00000000">
      <w:pPr>
        <w:spacing w:after="0" w:line="240" w:lineRule="auto"/>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مواصفات الأزياء الرياضية:-</w:t>
      </w:r>
    </w:p>
    <w:p w14:paraId="6FB3B9C9"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يجب أن تتصف الملابس الرياضية ببعض الصفات الخاصة منها:-</w:t>
      </w:r>
    </w:p>
    <w:p w14:paraId="5CEB5545" w14:textId="77777777" w:rsidR="00802ECD" w:rsidRDefault="00000000">
      <w:pPr>
        <w:spacing w:after="0" w:line="240" w:lineRule="auto"/>
        <w:rPr>
          <w:rFonts w:ascii="Simplified Arabic" w:hAnsi="Simplified Arabic" w:cs="Simplified Arabic"/>
          <w:b/>
          <w:bCs/>
          <w:sz w:val="28"/>
          <w:szCs w:val="28"/>
          <w:u w:val="single"/>
          <w:rtl/>
          <w:lang w:bidi="ar-EG"/>
        </w:rPr>
      </w:pPr>
      <w:r>
        <w:rPr>
          <w:rFonts w:ascii="Simplified Arabic" w:hAnsi="Simplified Arabic" w:cs="Simplified Arabic" w:hint="cs"/>
          <w:b/>
          <w:bCs/>
          <w:sz w:val="28"/>
          <w:szCs w:val="28"/>
          <w:u w:val="single"/>
          <w:rtl/>
          <w:lang w:bidi="ar-EG"/>
        </w:rPr>
        <w:t>أ- من حيث (خامة الملابس ) :-</w:t>
      </w:r>
    </w:p>
    <w:p w14:paraId="4B331EA5"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1</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الأقمشة</w:t>
      </w:r>
      <w:r>
        <w:rPr>
          <w:rFonts w:ascii="Simplified Arabic" w:hAnsi="Simplified Arabic" w:cs="Simplified Arabic"/>
          <w:b/>
          <w:bCs/>
          <w:sz w:val="28"/>
          <w:szCs w:val="28"/>
          <w:rtl/>
          <w:lang w:bidi="ar-EG"/>
        </w:rPr>
        <w:t xml:space="preserve"> ال</w:t>
      </w:r>
      <w:r>
        <w:rPr>
          <w:rFonts w:ascii="Simplified Arabic" w:hAnsi="Simplified Arabic" w:cs="Simplified Arabic" w:hint="cs"/>
          <w:b/>
          <w:bCs/>
          <w:sz w:val="28"/>
          <w:szCs w:val="28"/>
          <w:rtl/>
          <w:lang w:bidi="ar-EG"/>
        </w:rPr>
        <w:t>طبيعية</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يمكنك اختيار الملابس القطنية واللجوء إليه فقط في حال أردت ممارسة تمارين غير شاقّة مثل المشي الخفيف .</w:t>
      </w:r>
    </w:p>
    <w:p w14:paraId="032B6CF9"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2</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 xml:space="preserve">الأقمشة الصناعية :- </w:t>
      </w:r>
      <w:r>
        <w:rPr>
          <w:rFonts w:ascii="Simplified Arabic" w:hAnsi="Simplified Arabic" w:cs="Simplified Arabic"/>
          <w:sz w:val="28"/>
          <w:szCs w:val="28"/>
          <w:rtl/>
          <w:lang w:bidi="ar-EG"/>
        </w:rPr>
        <w:t xml:space="preserve">من المهمّ جدّاً اختيار ملابس رياضية تزيل العرق عن البشرة </w:t>
      </w:r>
      <w:r>
        <w:rPr>
          <w:rFonts w:ascii="Simplified Arabic" w:hAnsi="Simplified Arabic" w:cs="Simplified Arabic" w:hint="cs"/>
          <w:sz w:val="28"/>
          <w:szCs w:val="28"/>
          <w:rtl/>
          <w:lang w:bidi="ar-EG"/>
        </w:rPr>
        <w:t>أثناء</w:t>
      </w:r>
      <w:r>
        <w:rPr>
          <w:rFonts w:ascii="Simplified Arabic" w:hAnsi="Simplified Arabic" w:cs="Simplified Arabic"/>
          <w:sz w:val="28"/>
          <w:szCs w:val="28"/>
          <w:rtl/>
          <w:lang w:bidi="ar-EG"/>
        </w:rPr>
        <w:t xml:space="preserve"> ممارسة الرياضية، الملابس التي تحتوي على النايلون، البولي بروبيلين، البولي إستر وغيرها هي من أهمّ أنواع الملابس الرياضية لارتدائها. هي تساعد البشرة في التنفّس، التخلّص من العرق وإبقاء حرارة الجسم منخفضة.</w:t>
      </w:r>
    </w:p>
    <w:p w14:paraId="34003572"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ويجب </w:t>
      </w:r>
      <w:r>
        <w:rPr>
          <w:rFonts w:ascii="Simplified Arabic" w:hAnsi="Simplified Arabic" w:cs="Simplified Arabic"/>
          <w:sz w:val="28"/>
          <w:szCs w:val="28"/>
          <w:rtl/>
          <w:lang w:bidi="ar-EG"/>
        </w:rPr>
        <w:t>تجنّب ال</w:t>
      </w:r>
      <w:r>
        <w:rPr>
          <w:rFonts w:ascii="Simplified Arabic" w:hAnsi="Simplified Arabic" w:cs="Simplified Arabic" w:hint="cs"/>
          <w:sz w:val="28"/>
          <w:szCs w:val="28"/>
          <w:rtl/>
          <w:lang w:bidi="ar-EG"/>
        </w:rPr>
        <w:t>أقمشة</w:t>
      </w:r>
      <w:r>
        <w:rPr>
          <w:rFonts w:ascii="Simplified Arabic" w:hAnsi="Simplified Arabic" w:cs="Simplified Arabic"/>
          <w:sz w:val="28"/>
          <w:szCs w:val="28"/>
          <w:rtl/>
          <w:lang w:bidi="ar-EG"/>
        </w:rPr>
        <w:t xml:space="preserve"> المصنوعة من المطاط أو المواد البلاستيكية</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لانها تمنع العرق من التبخّر وتبقي درجة حرارة جسمكِ مرتفعة للغاية أثناء ممارسة التمارين الرياضية</w:t>
      </w:r>
      <w:r>
        <w:rPr>
          <w:rFonts w:ascii="Simplified Arabic" w:hAnsi="Simplified Arabic" w:cs="Simplified Arabic" w:hint="cs"/>
          <w:sz w:val="28"/>
          <w:szCs w:val="28"/>
          <w:rtl/>
          <w:lang w:bidi="ar-EG"/>
        </w:rPr>
        <w:t xml:space="preserve"> وتسبب بعض الأمراض الجلدية.</w:t>
      </w:r>
    </w:p>
    <w:p w14:paraId="070F179C" w14:textId="77777777" w:rsidR="00802ECD" w:rsidRDefault="00000000">
      <w:pPr>
        <w:spacing w:after="0" w:line="240" w:lineRule="auto"/>
        <w:jc w:val="highKashida"/>
        <w:rPr>
          <w:rFonts w:ascii="Simplified Arabic" w:hAnsi="Simplified Arabic" w:cs="Simplified Arabic"/>
          <w:b/>
          <w:bCs/>
          <w:sz w:val="28"/>
          <w:szCs w:val="28"/>
          <w:u w:val="single"/>
          <w:rtl/>
          <w:lang w:bidi="ar-EG"/>
        </w:rPr>
      </w:pPr>
      <w:r>
        <w:rPr>
          <w:rFonts w:ascii="Simplified Arabic" w:hAnsi="Simplified Arabic" w:cs="Simplified Arabic" w:hint="cs"/>
          <w:b/>
          <w:bCs/>
          <w:sz w:val="28"/>
          <w:szCs w:val="28"/>
          <w:u w:val="single"/>
          <w:rtl/>
          <w:lang w:bidi="ar-EG"/>
        </w:rPr>
        <w:t>ب-</w:t>
      </w:r>
      <w:r>
        <w:rPr>
          <w:rFonts w:ascii="Simplified Arabic" w:hAnsi="Simplified Arabic" w:cs="Simplified Arabic"/>
          <w:b/>
          <w:bCs/>
          <w:sz w:val="28"/>
          <w:szCs w:val="28"/>
          <w:u w:val="single"/>
          <w:rtl/>
          <w:lang w:bidi="ar-EG"/>
        </w:rPr>
        <w:t>ملابس رياضية حسب الجنس</w:t>
      </w:r>
      <w:r>
        <w:rPr>
          <w:rFonts w:ascii="Simplified Arabic" w:hAnsi="Simplified Arabic" w:cs="Simplified Arabic" w:hint="cs"/>
          <w:b/>
          <w:bCs/>
          <w:sz w:val="28"/>
          <w:szCs w:val="28"/>
          <w:u w:val="single"/>
          <w:rtl/>
          <w:lang w:bidi="ar-EG"/>
        </w:rPr>
        <w:t>( النوع)</w:t>
      </w:r>
    </w:p>
    <w:p w14:paraId="690960D6"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ملابس رياضية رجالية</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ملابس رياضية للنساء</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ملابس رياضية للمحجبات</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 xml:space="preserve"> ملابس رياضة للبنات</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ملابس رياضية للأطفال</w:t>
      </w:r>
      <w:r>
        <w:rPr>
          <w:rFonts w:ascii="Simplified Arabic" w:hAnsi="Simplified Arabic" w:cs="Simplified Arabic" w:hint="cs"/>
          <w:sz w:val="28"/>
          <w:szCs w:val="28"/>
          <w:rtl/>
          <w:lang w:bidi="ar-EG"/>
        </w:rPr>
        <w:t xml:space="preserve"> )                                                         </w:t>
      </w:r>
    </w:p>
    <w:p w14:paraId="27D4CF2E" w14:textId="77777777" w:rsidR="00802ECD" w:rsidRDefault="00000000">
      <w:pPr>
        <w:spacing w:after="0" w:line="240" w:lineRule="auto"/>
        <w:rPr>
          <w:rFonts w:ascii="Simplified Arabic" w:hAnsi="Simplified Arabic" w:cs="Simplified Arabic"/>
          <w:b/>
          <w:bCs/>
          <w:sz w:val="28"/>
          <w:szCs w:val="28"/>
          <w:u w:val="single"/>
          <w:rtl/>
        </w:rPr>
      </w:pPr>
      <w:r>
        <w:rPr>
          <w:rFonts w:ascii="Simplified Arabic" w:hAnsi="Simplified Arabic" w:cs="Simplified Arabic" w:hint="cs"/>
          <w:b/>
          <w:bCs/>
          <w:sz w:val="28"/>
          <w:szCs w:val="28"/>
          <w:u w:val="single"/>
          <w:rtl/>
          <w:lang w:bidi="ar-EG"/>
        </w:rPr>
        <w:t>ج</w:t>
      </w:r>
      <w:r>
        <w:rPr>
          <w:rFonts w:ascii="Simplified Arabic" w:hAnsi="Simplified Arabic" w:cs="Simplified Arabic"/>
          <w:b/>
          <w:bCs/>
          <w:sz w:val="28"/>
          <w:szCs w:val="28"/>
          <w:u w:val="single"/>
          <w:rtl/>
          <w:lang w:bidi="ar-EG"/>
        </w:rPr>
        <w:t xml:space="preserve">- </w:t>
      </w:r>
      <w:r>
        <w:rPr>
          <w:rFonts w:ascii="Simplified Arabic" w:hAnsi="Simplified Arabic" w:cs="Simplified Arabic"/>
          <w:b/>
          <w:bCs/>
          <w:sz w:val="28"/>
          <w:szCs w:val="28"/>
          <w:u w:val="single"/>
          <w:lang w:bidi="ar-EG"/>
        </w:rPr>
        <w:t xml:space="preserve"> </w:t>
      </w:r>
      <w:r>
        <w:rPr>
          <w:rFonts w:ascii="Simplified Arabic" w:hAnsi="Simplified Arabic" w:cs="Simplified Arabic" w:hint="cs"/>
          <w:b/>
          <w:bCs/>
          <w:sz w:val="28"/>
          <w:szCs w:val="28"/>
          <w:u w:val="single"/>
          <w:rtl/>
        </w:rPr>
        <w:t>ملابس رياضية حسب ال</w:t>
      </w:r>
      <w:r>
        <w:rPr>
          <w:rFonts w:ascii="Simplified Arabic" w:hAnsi="Simplified Arabic" w:cs="Simplified Arabic" w:hint="cs"/>
          <w:b/>
          <w:bCs/>
          <w:sz w:val="28"/>
          <w:szCs w:val="28"/>
          <w:u w:val="single"/>
          <w:rtl/>
          <w:lang w:bidi="ar-EG"/>
        </w:rPr>
        <w:t>مق</w:t>
      </w:r>
      <w:r>
        <w:rPr>
          <w:rFonts w:ascii="Simplified Arabic" w:hAnsi="Simplified Arabic" w:cs="Simplified Arabic" w:hint="cs"/>
          <w:b/>
          <w:bCs/>
          <w:sz w:val="28"/>
          <w:szCs w:val="28"/>
          <w:u w:val="single"/>
          <w:rtl/>
        </w:rPr>
        <w:t>اس:-</w:t>
      </w:r>
    </w:p>
    <w:p w14:paraId="2A1CDE98"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تجنّبي ارتداء الملابس الرياضية الفضفاضة لأنها ستعيق حركاتكِ كما قد تؤدي إلى سقوطكِ. من المفضّل اختيار الملابس الضيّقة القابلة للتمدّد (</w:t>
      </w:r>
      <w:r>
        <w:rPr>
          <w:rFonts w:ascii="Simplified Arabic" w:hAnsi="Simplified Arabic" w:cs="Simplified Arabic"/>
          <w:sz w:val="28"/>
          <w:szCs w:val="28"/>
          <w:lang w:bidi="ar-EG"/>
        </w:rPr>
        <w:t>stretching</w:t>
      </w:r>
      <w:r>
        <w:rPr>
          <w:rFonts w:ascii="Simplified Arabic" w:hAnsi="Simplified Arabic" w:cs="Simplified Arabic"/>
          <w:sz w:val="28"/>
          <w:szCs w:val="28"/>
          <w:rtl/>
          <w:lang w:bidi="ar-EG"/>
        </w:rPr>
        <w:t>) والتي تساعد في تبخّر العرق.</w:t>
      </w:r>
      <w:r>
        <w:rPr>
          <w:rStyle w:val="FootnoteReference"/>
          <w:rFonts w:ascii="Simplified Arabic" w:hAnsi="Simplified Arabic" w:cs="Simplified Arabic"/>
          <w:sz w:val="28"/>
          <w:szCs w:val="28"/>
          <w:rtl/>
          <w:lang w:bidi="ar-EG"/>
        </w:rPr>
        <w:footnoteReference w:customMarkFollows="1" w:id="46"/>
        <w:t>(1)</w:t>
      </w:r>
    </w:p>
    <w:p w14:paraId="3094409D" w14:textId="77777777" w:rsidR="00802ECD" w:rsidRDefault="00000000">
      <w:pPr>
        <w:spacing w:after="0" w:line="240" w:lineRule="auto"/>
        <w:rPr>
          <w:rFonts w:ascii="Simplified Arabic" w:hAnsi="Simplified Arabic" w:cs="Simplified Arabic"/>
          <w:b/>
          <w:bCs/>
          <w:sz w:val="32"/>
          <w:szCs w:val="32"/>
          <w:rtl/>
          <w:lang w:bidi="ar-EG"/>
        </w:rPr>
      </w:pPr>
      <w:r>
        <w:rPr>
          <w:rFonts w:ascii="Simplified Arabic" w:hAnsi="Simplified Arabic" w:cs="Simplified Arabic"/>
          <w:b/>
          <w:bCs/>
          <w:sz w:val="32"/>
          <w:szCs w:val="32"/>
          <w:rtl/>
          <w:lang w:bidi="ar-EG"/>
        </w:rPr>
        <w:t>السمات المميزة للملابس الرياضي</w:t>
      </w:r>
      <w:r>
        <w:rPr>
          <w:rFonts w:ascii="Simplified Arabic" w:hAnsi="Simplified Arabic" w:cs="Simplified Arabic" w:hint="cs"/>
          <w:b/>
          <w:bCs/>
          <w:sz w:val="32"/>
          <w:szCs w:val="32"/>
          <w:rtl/>
          <w:lang w:bidi="ar-EG"/>
        </w:rPr>
        <w:t>ة</w:t>
      </w:r>
      <w:r>
        <w:rPr>
          <w:rFonts w:ascii="Simplified Arabic" w:hAnsi="Simplified Arabic" w:cs="Simplified Arabic"/>
          <w:b/>
          <w:bCs/>
          <w:sz w:val="32"/>
          <w:szCs w:val="32"/>
          <w:rtl/>
          <w:lang w:bidi="ar-EG"/>
        </w:rPr>
        <w:t>:-</w:t>
      </w:r>
      <w:r>
        <w:rPr>
          <w:rFonts w:ascii="Simplified Arabic" w:hAnsi="Simplified Arabic" w:cs="Simplified Arabic"/>
          <w:b/>
          <w:bCs/>
          <w:sz w:val="32"/>
          <w:szCs w:val="32"/>
          <w:vertAlign w:val="superscript"/>
          <w:rtl/>
          <w:lang w:bidi="ar-EG"/>
        </w:rPr>
        <w:footnoteReference w:customMarkFollows="1" w:id="47"/>
        <w:sym w:font="Symbol" w:char="F029"/>
      </w:r>
      <w:r>
        <w:rPr>
          <w:rFonts w:ascii="Simplified Arabic" w:hAnsi="Simplified Arabic" w:cs="Simplified Arabic"/>
          <w:b/>
          <w:bCs/>
          <w:sz w:val="32"/>
          <w:szCs w:val="32"/>
          <w:vertAlign w:val="superscript"/>
          <w:rtl/>
          <w:lang w:bidi="ar-EG"/>
        </w:rPr>
        <w:t>2</w:t>
      </w:r>
      <w:r>
        <w:rPr>
          <w:rFonts w:ascii="Simplified Arabic" w:hAnsi="Simplified Arabic" w:cs="Simplified Arabic"/>
          <w:b/>
          <w:bCs/>
          <w:sz w:val="32"/>
          <w:szCs w:val="32"/>
          <w:vertAlign w:val="superscript"/>
          <w:rtl/>
          <w:lang w:bidi="ar-EG"/>
        </w:rPr>
        <w:sym w:font="Symbol" w:char="F028"/>
      </w:r>
    </w:p>
    <w:p w14:paraId="427FA73E"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هناك أنواع كثيرة من الملابس الرياضية فعلى الفرد أن يحسن إختيار الملابس الرياضية تبعا لنوع نشاطه وكذلك التي تمنحه الراحة الجسمية لذا يراع</w:t>
      </w:r>
      <w:r>
        <w:rPr>
          <w:rFonts w:ascii="Simplified Arabic" w:hAnsi="Simplified Arabic" w:cs="Simplified Arabic" w:hint="cs"/>
          <w:sz w:val="28"/>
          <w:szCs w:val="28"/>
          <w:rtl/>
          <w:lang w:bidi="ar-EG"/>
        </w:rPr>
        <w:t>ى</w:t>
      </w:r>
    </w:p>
    <w:p w14:paraId="363FD80E"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1- أن تصمم الملابس الرياضية بحيث تلائم الجسم وتعطي له حرية الحركة</w:t>
      </w:r>
      <w:r>
        <w:rPr>
          <w:rFonts w:ascii="Simplified Arabic" w:hAnsi="Simplified Arabic" w:cs="Simplified Arabic" w:hint="cs"/>
          <w:sz w:val="28"/>
          <w:szCs w:val="28"/>
          <w:rtl/>
          <w:lang w:bidi="ar-EG"/>
        </w:rPr>
        <w:t>.</w:t>
      </w:r>
    </w:p>
    <w:p w14:paraId="4A506574"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2- </w:t>
      </w:r>
      <w:r>
        <w:rPr>
          <w:rFonts w:ascii="Simplified Arabic" w:hAnsi="Simplified Arabic" w:cs="Simplified Arabic"/>
          <w:sz w:val="28"/>
          <w:szCs w:val="28"/>
          <w:rtl/>
          <w:lang w:bidi="ar-EG"/>
        </w:rPr>
        <w:t>يفضل أن تكون الألوان السائدة في الملابس الرياضية من الألوان الفاتحة والبيضاء</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والخضراء والحمراء والبرتقالي والألوان الزاهية</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w:t>
      </w:r>
    </w:p>
    <w:p w14:paraId="09510137" w14:textId="77777777" w:rsidR="00802ECD" w:rsidRDefault="00000000">
      <w:pPr>
        <w:spacing w:after="0" w:line="240" w:lineRule="auto"/>
        <w:jc w:val="highKashida"/>
        <w:rPr>
          <w:rFonts w:ascii="Simplified Arabic" w:hAnsi="Simplified Arabic" w:cs="Simplified Arabic"/>
          <w:b/>
          <w:bCs/>
          <w:sz w:val="32"/>
          <w:szCs w:val="32"/>
          <w:lang w:bidi="ar-EG"/>
        </w:rPr>
      </w:pPr>
      <w:r>
        <w:rPr>
          <w:rFonts w:ascii="Simplified Arabic" w:hAnsi="Simplified Arabic" w:cs="Simplified Arabic"/>
          <w:b/>
          <w:bCs/>
          <w:sz w:val="32"/>
          <w:szCs w:val="32"/>
          <w:rtl/>
        </w:rPr>
        <w:t>فوائد ارتداء الملابس الرياضية المناسبة</w:t>
      </w:r>
      <w:r>
        <w:rPr>
          <w:rFonts w:ascii="Simplified Arabic" w:hAnsi="Simplified Arabic" w:cs="Simplified Arabic" w:hint="cs"/>
          <w:b/>
          <w:bCs/>
          <w:sz w:val="32"/>
          <w:szCs w:val="32"/>
          <w:rtl/>
        </w:rPr>
        <w:t>:-</w:t>
      </w:r>
      <w:r>
        <w:rPr>
          <w:rStyle w:val="FootnoteReference"/>
          <w:rFonts w:ascii="Simplified Arabic" w:hAnsi="Simplified Arabic" w:cs="Simplified Arabic"/>
          <w:b/>
          <w:bCs/>
          <w:sz w:val="32"/>
          <w:szCs w:val="32"/>
          <w:rtl/>
          <w:lang w:bidi="ar-EG"/>
        </w:rPr>
        <w:footnoteReference w:customMarkFollows="1" w:id="48"/>
        <w:sym w:font="Symbol" w:char="F029"/>
      </w:r>
      <w:r>
        <w:rPr>
          <w:rStyle w:val="FootnoteReference"/>
          <w:rFonts w:ascii="Simplified Arabic" w:hAnsi="Simplified Arabic" w:cs="Simplified Arabic"/>
          <w:b/>
          <w:bCs/>
          <w:sz w:val="32"/>
          <w:szCs w:val="32"/>
          <w:rtl/>
          <w:lang w:bidi="ar-EG"/>
        </w:rPr>
        <w:t>3</w:t>
      </w:r>
      <w:r>
        <w:rPr>
          <w:rStyle w:val="FootnoteReference"/>
          <w:rFonts w:ascii="Simplified Arabic" w:hAnsi="Simplified Arabic" w:cs="Simplified Arabic"/>
          <w:b/>
          <w:bCs/>
          <w:sz w:val="32"/>
          <w:szCs w:val="32"/>
          <w:rtl/>
          <w:lang w:bidi="ar-EG"/>
        </w:rPr>
        <w:sym w:font="Symbol" w:char="F028"/>
      </w:r>
    </w:p>
    <w:p w14:paraId="03A847F1" w14:textId="77777777" w:rsidR="00802ECD" w:rsidRDefault="00000000">
      <w:pPr>
        <w:spacing w:after="0" w:line="240" w:lineRule="auto"/>
        <w:rPr>
          <w:rFonts w:ascii="Simplified Arabic" w:hAnsi="Simplified Arabic" w:cs="Simplified Arabic"/>
          <w:sz w:val="28"/>
          <w:szCs w:val="28"/>
          <w:rtl/>
        </w:rPr>
      </w:pPr>
      <w:r>
        <w:rPr>
          <w:rFonts w:ascii="Simplified Arabic" w:hAnsi="Simplified Arabic" w:cs="Simplified Arabic"/>
          <w:sz w:val="28"/>
          <w:szCs w:val="28"/>
          <w:rtl/>
          <w:lang w:bidi="ar-EG"/>
        </w:rPr>
        <w:t xml:space="preserve">1- </w:t>
      </w:r>
      <w:r>
        <w:rPr>
          <w:rFonts w:ascii="Simplified Arabic" w:hAnsi="Simplified Arabic" w:cs="Simplified Arabic"/>
          <w:sz w:val="28"/>
          <w:szCs w:val="28"/>
          <w:rtl/>
        </w:rPr>
        <w:t xml:space="preserve">من أهم الفوائد التي تعود على الفرد الممارس </w:t>
      </w:r>
      <w:r>
        <w:rPr>
          <w:rFonts w:ascii="Simplified Arabic" w:hAnsi="Simplified Arabic" w:cs="Simplified Arabic"/>
          <w:sz w:val="28"/>
          <w:szCs w:val="28"/>
          <w:rtl/>
          <w:lang w:bidi="ar-EG"/>
        </w:rPr>
        <w:t>للأ</w:t>
      </w:r>
      <w:r>
        <w:rPr>
          <w:rFonts w:ascii="Simplified Arabic" w:hAnsi="Simplified Arabic" w:cs="Simplified Arabic"/>
          <w:sz w:val="28"/>
          <w:szCs w:val="28"/>
          <w:rtl/>
        </w:rPr>
        <w:t>نشطة الرياضية هو أنَّها تمنح الفرد الحرية</w:t>
      </w:r>
      <w:r>
        <w:rPr>
          <w:rFonts w:ascii="Simplified Arabic" w:hAnsi="Simplified Arabic" w:cs="Simplified Arabic"/>
          <w:sz w:val="28"/>
          <w:szCs w:val="28"/>
          <w:rtl/>
          <w:lang w:bidi="ar-EG"/>
        </w:rPr>
        <w:t xml:space="preserve"> و</w:t>
      </w:r>
      <w:r>
        <w:rPr>
          <w:rFonts w:ascii="Simplified Arabic" w:hAnsi="Simplified Arabic" w:cs="Simplified Arabic"/>
          <w:sz w:val="28"/>
          <w:szCs w:val="28"/>
          <w:rtl/>
        </w:rPr>
        <w:t xml:space="preserve"> القدرة على الحركة بسهولة وفاعلية.</w:t>
      </w:r>
      <w:r>
        <w:rPr>
          <w:rFonts w:ascii="Simplified Arabic" w:hAnsi="Simplified Arabic" w:cs="Simplified Arabic" w:hint="cs"/>
          <w:sz w:val="28"/>
          <w:szCs w:val="28"/>
          <w:rtl/>
        </w:rPr>
        <w:t xml:space="preserve">                                                        2</w:t>
      </w:r>
      <w:r>
        <w:rPr>
          <w:rFonts w:ascii="Simplified Arabic" w:hAnsi="Simplified Arabic" w:cs="Simplified Arabic"/>
          <w:sz w:val="28"/>
          <w:szCs w:val="28"/>
          <w:rtl/>
        </w:rPr>
        <w:t>- إذا كان الفرد ال</w:t>
      </w:r>
      <w:r>
        <w:rPr>
          <w:rFonts w:ascii="Simplified Arabic" w:hAnsi="Simplified Arabic" w:cs="Simplified Arabic"/>
          <w:sz w:val="28"/>
          <w:szCs w:val="28"/>
          <w:rtl/>
          <w:lang w:bidi="ar-EG"/>
        </w:rPr>
        <w:t>م</w:t>
      </w:r>
      <w:r>
        <w:rPr>
          <w:rFonts w:ascii="Simplified Arabic" w:hAnsi="Simplified Arabic" w:cs="Simplified Arabic"/>
          <w:sz w:val="28"/>
          <w:szCs w:val="28"/>
          <w:rtl/>
        </w:rPr>
        <w:t xml:space="preserve">مارس </w:t>
      </w:r>
      <w:r>
        <w:rPr>
          <w:rFonts w:ascii="Simplified Arabic" w:hAnsi="Simplified Arabic" w:cs="Simplified Arabic"/>
          <w:sz w:val="28"/>
          <w:szCs w:val="28"/>
          <w:rtl/>
          <w:lang w:bidi="ar-EG"/>
        </w:rPr>
        <w:t>ل</w:t>
      </w:r>
      <w:r>
        <w:rPr>
          <w:rFonts w:ascii="Simplified Arabic" w:hAnsi="Simplified Arabic" w:cs="Simplified Arabic"/>
          <w:sz w:val="28"/>
          <w:szCs w:val="28"/>
          <w:rtl/>
        </w:rPr>
        <w:t>رياضة الجري يرتدي</w:t>
      </w:r>
      <w:r>
        <w:rPr>
          <w:rFonts w:ascii="Simplified Arabic" w:hAnsi="Simplified Arabic" w:cs="Simplified Arabic"/>
          <w:sz w:val="28"/>
          <w:szCs w:val="28"/>
          <w:rtl/>
          <w:lang w:bidi="ar-EG"/>
        </w:rPr>
        <w:t xml:space="preserve"> السروال</w:t>
      </w:r>
      <w:r>
        <w:rPr>
          <w:rFonts w:ascii="Simplified Arabic" w:hAnsi="Simplified Arabic" w:cs="Simplified Arabic"/>
          <w:sz w:val="28"/>
          <w:szCs w:val="28"/>
          <w:rtl/>
        </w:rPr>
        <w:t xml:space="preserve"> الجينز فلن يستطيع الركض بالسرعة المناسبة </w:t>
      </w:r>
      <w:r>
        <w:rPr>
          <w:rFonts w:ascii="Simplified Arabic" w:hAnsi="Simplified Arabic" w:cs="Simplified Arabic" w:hint="cs"/>
          <w:sz w:val="28"/>
          <w:szCs w:val="28"/>
          <w:rtl/>
        </w:rPr>
        <w:t>و</w:t>
      </w:r>
      <w:r>
        <w:rPr>
          <w:rFonts w:ascii="Simplified Arabic" w:hAnsi="Simplified Arabic" w:cs="Simplified Arabic"/>
          <w:sz w:val="28"/>
          <w:szCs w:val="28"/>
          <w:rtl/>
        </w:rPr>
        <w:t xml:space="preserve"> لن يستطيع الفرد دفع جسده بالطريقة الصحيحة، </w:t>
      </w:r>
      <w:r>
        <w:rPr>
          <w:rFonts w:ascii="Simplified Arabic" w:hAnsi="Simplified Arabic" w:cs="Simplified Arabic"/>
          <w:sz w:val="28"/>
          <w:szCs w:val="28"/>
          <w:rtl/>
          <w:lang w:bidi="ar-EG"/>
        </w:rPr>
        <w:t xml:space="preserve">ولكن </w:t>
      </w:r>
      <w:r>
        <w:rPr>
          <w:rFonts w:ascii="Simplified Arabic" w:hAnsi="Simplified Arabic" w:cs="Simplified Arabic"/>
          <w:sz w:val="28"/>
          <w:szCs w:val="28"/>
          <w:rtl/>
        </w:rPr>
        <w:t xml:space="preserve">عند ارتداء السروال القصير الرياضي يستطيع الفرد الركض بالطريقة الصحيحة، وبالتالي يحصل على نتائج رياضية أفضل. </w:t>
      </w:r>
    </w:p>
    <w:p w14:paraId="69DC9B6D"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rPr>
        <w:t xml:space="preserve">3- </w:t>
      </w:r>
      <w:r>
        <w:rPr>
          <w:rFonts w:ascii="Simplified Arabic" w:hAnsi="Simplified Arabic" w:cs="Simplified Arabic"/>
          <w:sz w:val="28"/>
          <w:szCs w:val="28"/>
          <w:rtl/>
          <w:lang w:bidi="ar-EG"/>
        </w:rPr>
        <w:t>إ</w:t>
      </w:r>
      <w:r>
        <w:rPr>
          <w:rFonts w:ascii="Simplified Arabic" w:hAnsi="Simplified Arabic" w:cs="Simplified Arabic"/>
          <w:sz w:val="28"/>
          <w:szCs w:val="28"/>
          <w:rtl/>
        </w:rPr>
        <w:t xml:space="preserve">رتداء الملابس الرياضية المناسبة تعطي شعور بالثقة في النفس، </w:t>
      </w:r>
      <w:r>
        <w:rPr>
          <w:rFonts w:ascii="Simplified Arabic" w:hAnsi="Simplified Arabic" w:cs="Simplified Arabic"/>
          <w:sz w:val="28"/>
          <w:szCs w:val="28"/>
          <w:rtl/>
          <w:lang w:bidi="ar-EG"/>
        </w:rPr>
        <w:t>كما يشعر</w:t>
      </w:r>
      <w:r>
        <w:rPr>
          <w:rFonts w:ascii="Simplified Arabic" w:hAnsi="Simplified Arabic" w:cs="Simplified Arabic"/>
          <w:sz w:val="28"/>
          <w:szCs w:val="28"/>
          <w:rtl/>
        </w:rPr>
        <w:t>ال</w:t>
      </w:r>
      <w:r>
        <w:rPr>
          <w:rFonts w:ascii="Simplified Arabic" w:hAnsi="Simplified Arabic" w:cs="Simplified Arabic"/>
          <w:sz w:val="28"/>
          <w:szCs w:val="28"/>
          <w:rtl/>
          <w:lang w:bidi="ar-EG"/>
        </w:rPr>
        <w:t>شخص</w:t>
      </w:r>
      <w:r>
        <w:rPr>
          <w:rFonts w:ascii="Simplified Arabic" w:hAnsi="Simplified Arabic" w:cs="Simplified Arabic"/>
          <w:sz w:val="28"/>
          <w:szCs w:val="28"/>
          <w:rtl/>
        </w:rPr>
        <w:t xml:space="preserve"> بالحماس والمُتعة . </w:t>
      </w:r>
    </w:p>
    <w:p w14:paraId="4F438B40" w14:textId="77777777" w:rsidR="00802ECD" w:rsidRDefault="00000000">
      <w:pPr>
        <w:spacing w:after="0" w:line="240" w:lineRule="auto"/>
        <w:jc w:val="highKashida"/>
        <w:rPr>
          <w:rFonts w:ascii="Simplified Arabic" w:hAnsi="Simplified Arabic" w:cs="Simplified Arabic"/>
          <w:b/>
          <w:bCs/>
          <w:sz w:val="32"/>
          <w:szCs w:val="32"/>
          <w:rtl/>
          <w:lang w:bidi="ar-EG"/>
        </w:rPr>
      </w:pP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 xml:space="preserve">القيم الجمالية والزخرفية والألوان التي تثرى </w:t>
      </w:r>
      <w:r>
        <w:rPr>
          <w:rFonts w:ascii="Simplified Arabic" w:hAnsi="Simplified Arabic" w:cs="Simplified Arabic" w:hint="cs"/>
          <w:b/>
          <w:bCs/>
          <w:sz w:val="32"/>
          <w:szCs w:val="32"/>
          <w:rtl/>
          <w:lang w:bidi="ar-EG"/>
        </w:rPr>
        <w:t>ال</w:t>
      </w:r>
      <w:r>
        <w:rPr>
          <w:rFonts w:ascii="Simplified Arabic" w:hAnsi="Simplified Arabic" w:cs="Simplified Arabic"/>
          <w:b/>
          <w:bCs/>
          <w:sz w:val="32"/>
          <w:szCs w:val="32"/>
          <w:rtl/>
        </w:rPr>
        <w:t xml:space="preserve">ملابس </w:t>
      </w:r>
      <w:r>
        <w:rPr>
          <w:rFonts w:ascii="Simplified Arabic" w:hAnsi="Simplified Arabic" w:cs="Simplified Arabic"/>
          <w:b/>
          <w:bCs/>
          <w:sz w:val="32"/>
          <w:szCs w:val="32"/>
          <w:lang w:bidi="ar-EG"/>
        </w:rPr>
        <w:t xml:space="preserve"> </w:t>
      </w:r>
      <w:r>
        <w:rPr>
          <w:rFonts w:ascii="Simplified Arabic" w:hAnsi="Simplified Arabic" w:cs="Simplified Arabic" w:hint="cs"/>
          <w:b/>
          <w:bCs/>
          <w:sz w:val="32"/>
          <w:szCs w:val="32"/>
          <w:rtl/>
          <w:lang w:bidi="ar-EG"/>
        </w:rPr>
        <w:t>:-</w:t>
      </w:r>
    </w:p>
    <w:p w14:paraId="6D41EA3E" w14:textId="77777777" w:rsidR="00802ECD" w:rsidRDefault="00000000">
      <w:pPr>
        <w:spacing w:after="0" w:line="240" w:lineRule="auto"/>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توجد</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الكثير</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الجماليات</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والاضافات</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التي</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تثري</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الملابس</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وتعطي</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لها</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رونقا</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وجاذبيه</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وتعتبر</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الكلفة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الفنون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التي</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ترفع</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قيمة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القطع</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الملبسية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وتكسبها</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رونقا</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وبهاء،</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والكلفة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هي</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كل</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ما</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يضاف</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بغرض</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تجميل</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القطع</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الملبسية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ومن أنواع</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هذه</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الكلف</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والزخارف</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طبقا</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لشكل</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ونوع</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القماش</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المستعمل</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ومن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أهم</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تلك</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الجماليات:-  (الشرائط</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الزخرفية- التطريز-</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الطباعة).</w:t>
      </w:r>
      <w:r>
        <w:rPr>
          <w:rStyle w:val="FootnoteReference"/>
          <w:rFonts w:ascii="Simplified Arabic" w:hAnsi="Simplified Arabic" w:cs="Simplified Arabic"/>
          <w:sz w:val="28"/>
          <w:szCs w:val="28"/>
          <w:rtl/>
          <w:lang w:bidi="ar-EG"/>
        </w:rPr>
        <w:footnoteReference w:customMarkFollows="1" w:id="49"/>
        <w:sym w:font="Symbol" w:char="F029"/>
      </w:r>
      <w:r>
        <w:rPr>
          <w:rStyle w:val="FootnoteReference"/>
          <w:rFonts w:ascii="Simplified Arabic" w:hAnsi="Simplified Arabic" w:cs="Simplified Arabic"/>
          <w:sz w:val="28"/>
          <w:szCs w:val="28"/>
          <w:rtl/>
          <w:lang w:bidi="ar-EG"/>
        </w:rPr>
        <w:t>1</w:t>
      </w:r>
      <w:r>
        <w:rPr>
          <w:rStyle w:val="FootnoteReference"/>
          <w:rFonts w:ascii="Simplified Arabic" w:hAnsi="Simplified Arabic" w:cs="Simplified Arabic"/>
          <w:sz w:val="28"/>
          <w:szCs w:val="28"/>
          <w:rtl/>
          <w:lang w:bidi="ar-EG"/>
        </w:rPr>
        <w:sym w:font="Symbol" w:char="F028"/>
      </w:r>
    </w:p>
    <w:p w14:paraId="14C43E1E" w14:textId="77777777" w:rsidR="00802ECD" w:rsidRDefault="00000000">
      <w:pPr>
        <w:spacing w:after="0" w:line="240" w:lineRule="auto"/>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 xml:space="preserve">- مدي إثراء طباعة المنسوجات لجماليات الأزياء:- </w:t>
      </w:r>
    </w:p>
    <w:p w14:paraId="478FC676"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إن مجال طباعة المنسوجات من المجالات التي تقوم على العلم</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والفن معاً وهو مجال يرتبط ويتأثر ويؤثر في العصر الذي نعيش فيه من تطور وتكنولوجيا وتقنيات حديثة. وكلما زاد التطور في مجال طباعة المنسوجات كلما زاد ارتباطه بإستخدام التقنيات الحديثة في كل من مجال التصميم والتنفيذ</w:t>
      </w:r>
      <w:r>
        <w:rPr>
          <w:rFonts w:ascii="Simplified Arabic" w:hAnsi="Simplified Arabic" w:cs="Simplified Arabic" w:hint="cs"/>
          <w:sz w:val="28"/>
          <w:szCs w:val="28"/>
          <w:rtl/>
          <w:lang w:bidi="ar-EG"/>
        </w:rPr>
        <w:t>.</w:t>
      </w:r>
      <w:r>
        <w:rPr>
          <w:rStyle w:val="FootnoteReference"/>
          <w:rFonts w:ascii="Simplified Arabic" w:hAnsi="Simplified Arabic" w:cs="Simplified Arabic"/>
          <w:sz w:val="28"/>
          <w:szCs w:val="28"/>
          <w:rtl/>
          <w:lang w:bidi="ar-EG"/>
        </w:rPr>
        <w:footnoteReference w:customMarkFollows="1" w:id="50"/>
        <w:sym w:font="Symbol" w:char="F029"/>
      </w:r>
      <w:r>
        <w:rPr>
          <w:rStyle w:val="FootnoteReference"/>
          <w:rFonts w:ascii="Simplified Arabic" w:hAnsi="Simplified Arabic" w:cs="Simplified Arabic"/>
          <w:sz w:val="28"/>
          <w:szCs w:val="28"/>
          <w:rtl/>
          <w:lang w:bidi="ar-EG"/>
        </w:rPr>
        <w:t>2</w:t>
      </w:r>
      <w:r>
        <w:rPr>
          <w:rStyle w:val="FootnoteReference"/>
          <w:rFonts w:ascii="Simplified Arabic" w:hAnsi="Simplified Arabic" w:cs="Simplified Arabic"/>
          <w:sz w:val="28"/>
          <w:szCs w:val="28"/>
          <w:rtl/>
          <w:lang w:bidi="ar-EG"/>
        </w:rPr>
        <w:sym w:font="Symbol" w:char="F028"/>
      </w:r>
    </w:p>
    <w:p w14:paraId="71BD743B"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rPr>
        <w:t xml:space="preserve"> </w:t>
      </w:r>
      <w:r>
        <w:rPr>
          <w:rFonts w:ascii="Simplified Arabic" w:hAnsi="Simplified Arabic" w:cs="Simplified Arabic" w:hint="cs"/>
          <w:sz w:val="28"/>
          <w:szCs w:val="28"/>
          <w:rtl/>
          <w:lang w:bidi="ar-EG"/>
        </w:rPr>
        <w:t>و</w:t>
      </w:r>
      <w:r>
        <w:rPr>
          <w:rFonts w:ascii="Simplified Arabic" w:hAnsi="Simplified Arabic" w:cs="Simplified Arabic"/>
          <w:sz w:val="28"/>
          <w:szCs w:val="28"/>
          <w:rtl/>
        </w:rPr>
        <w:t>تعد تكنولوجيا طباعة</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EG"/>
        </w:rPr>
        <w:t>المنسوجات</w:t>
      </w:r>
      <w:r>
        <w:rPr>
          <w:rFonts w:ascii="Simplified Arabic" w:hAnsi="Simplified Arabic" w:cs="Simplified Arabic"/>
          <w:sz w:val="28"/>
          <w:szCs w:val="28"/>
          <w:rtl/>
        </w:rPr>
        <w:t xml:space="preserve"> الحديثة من الوسائل الهامة التي تساهم في رفع مستوى جودة التصميم الملبسي خاصة الطباعة الرقمية، لما تتمتع به من الدقة المتناهية في إخراج الخطوط والألوان والرسومات الخاصة بالتصميم المطبوع علاوة على التأثيرات الإيحائية لسطوح الخامة، والظلال اللونية المختلفة. ومن المعتاد في مجال الطباعة أن تطبع التصميمات على القماش بأسلوب التغطية الكاملة أو في صورة كنار على أحد أطرافه. لذا اهتم البحث بإمكانية الاستفادة من تكنولوجيا الحاسب في عمل تصميمات </w:t>
      </w:r>
      <w:r>
        <w:rPr>
          <w:rFonts w:ascii="Simplified Arabic" w:hAnsi="Simplified Arabic" w:cs="Simplified Arabic" w:hint="cs"/>
          <w:sz w:val="28"/>
          <w:szCs w:val="28"/>
          <w:rtl/>
        </w:rPr>
        <w:t>للملابس الرياضية</w:t>
      </w:r>
      <w:r>
        <w:rPr>
          <w:rFonts w:ascii="Simplified Arabic" w:hAnsi="Simplified Arabic" w:cs="Simplified Arabic"/>
          <w:sz w:val="28"/>
          <w:szCs w:val="28"/>
          <w:rtl/>
        </w:rPr>
        <w:t>، و</w:t>
      </w:r>
      <w:r>
        <w:rPr>
          <w:rFonts w:ascii="Simplified Arabic" w:hAnsi="Simplified Arabic" w:cs="Simplified Arabic" w:hint="cs"/>
          <w:sz w:val="28"/>
          <w:szCs w:val="28"/>
          <w:rtl/>
        </w:rPr>
        <w:t xml:space="preserve">المزج بين </w:t>
      </w:r>
      <w:r>
        <w:rPr>
          <w:rFonts w:ascii="Simplified Arabic" w:hAnsi="Simplified Arabic" w:cs="Simplified Arabic"/>
          <w:sz w:val="28"/>
          <w:szCs w:val="28"/>
          <w:rtl/>
        </w:rPr>
        <w:t xml:space="preserve">الطباعة الحديثة </w:t>
      </w:r>
      <w:r>
        <w:rPr>
          <w:rFonts w:ascii="Simplified Arabic" w:hAnsi="Simplified Arabic" w:cs="Simplified Arabic"/>
          <w:sz w:val="28"/>
          <w:szCs w:val="28"/>
          <w:rtl/>
        </w:rPr>
        <w:lastRenderedPageBreak/>
        <w:t xml:space="preserve">"الطباعة الرقمية " </w:t>
      </w:r>
      <w:r>
        <w:rPr>
          <w:rFonts w:ascii="Simplified Arabic" w:hAnsi="Simplified Arabic" w:cs="Simplified Arabic" w:hint="cs"/>
          <w:sz w:val="28"/>
          <w:szCs w:val="28"/>
          <w:rtl/>
        </w:rPr>
        <w:t>,</w:t>
      </w:r>
      <w:r>
        <w:rPr>
          <w:rFonts w:ascii="Simplified Arabic" w:hAnsi="Simplified Arabic" w:cs="Simplified Arabic" w:hint="cs"/>
          <w:sz w:val="28"/>
          <w:szCs w:val="28"/>
          <w:rtl/>
          <w:lang w:bidi="ar-EG"/>
        </w:rPr>
        <w:t xml:space="preserve"> والطباعة التقليدية " الطباعة اليدوية" </w:t>
      </w:r>
      <w:r>
        <w:rPr>
          <w:rFonts w:ascii="Simplified Arabic" w:hAnsi="Simplified Arabic" w:cs="Simplified Arabic"/>
          <w:sz w:val="28"/>
          <w:szCs w:val="28"/>
          <w:rtl/>
        </w:rPr>
        <w:t xml:space="preserve">على </w:t>
      </w:r>
      <w:r>
        <w:rPr>
          <w:rFonts w:ascii="Simplified Arabic" w:hAnsi="Simplified Arabic" w:cs="Simplified Arabic" w:hint="cs"/>
          <w:sz w:val="28"/>
          <w:szCs w:val="28"/>
          <w:rtl/>
        </w:rPr>
        <w:t>الملابس الرياضية</w:t>
      </w:r>
      <w:r>
        <w:rPr>
          <w:rFonts w:ascii="Simplified Arabic" w:hAnsi="Simplified Arabic" w:cs="Simplified Arabic"/>
          <w:sz w:val="28"/>
          <w:szCs w:val="28"/>
          <w:rtl/>
        </w:rPr>
        <w:t xml:space="preserve"> ايضاً مما يؤدى إلى دقة فى التصميم والخطوط والألوان والتميز والفرادة</w:t>
      </w:r>
      <w:r>
        <w:rPr>
          <w:rFonts w:ascii="Simplified Arabic" w:hAnsi="Simplified Arabic" w:cs="Simplified Arabic" w:hint="cs"/>
          <w:sz w:val="28"/>
          <w:szCs w:val="28"/>
          <w:rtl/>
        </w:rPr>
        <w:t>.</w:t>
      </w:r>
      <w:r>
        <w:rPr>
          <w:rStyle w:val="FootnoteReference"/>
          <w:rFonts w:ascii="Simplified Arabic" w:hAnsi="Simplified Arabic" w:cs="Simplified Arabic"/>
          <w:sz w:val="28"/>
          <w:szCs w:val="28"/>
          <w:rtl/>
        </w:rPr>
        <w:footnoteReference w:customMarkFollows="1" w:id="51"/>
        <w:t>(3)</w:t>
      </w:r>
    </w:p>
    <w:p w14:paraId="0C20F3B2" w14:textId="77777777" w:rsidR="00802ECD" w:rsidRDefault="00000000">
      <w:pPr>
        <w:spacing w:after="0" w:line="240" w:lineRule="auto"/>
        <w:jc w:val="both"/>
        <w:rPr>
          <w:rFonts w:ascii="Simplified Arabic" w:hAnsi="Simplified Arabic" w:cs="Simplified Arabic"/>
          <w:b/>
          <w:bCs/>
          <w:sz w:val="32"/>
          <w:szCs w:val="32"/>
          <w:rtl/>
          <w:lang w:bidi="ar-EG"/>
        </w:rPr>
      </w:pPr>
      <w:r>
        <w:rPr>
          <w:rFonts w:ascii="Simplified Arabic" w:hAnsi="Simplified Arabic" w:cs="Simplified Arabic"/>
          <w:b/>
          <w:bCs/>
          <w:sz w:val="32"/>
          <w:szCs w:val="32"/>
          <w:rtl/>
          <w:lang w:bidi="ar-EG"/>
        </w:rPr>
        <w:t>البرامج المستخدمة في البحث</w:t>
      </w:r>
      <w:r>
        <w:rPr>
          <w:rFonts w:ascii="Simplified Arabic" w:hAnsi="Simplified Arabic" w:cs="Simplified Arabic" w:hint="cs"/>
          <w:b/>
          <w:bCs/>
          <w:sz w:val="32"/>
          <w:szCs w:val="32"/>
          <w:rtl/>
          <w:lang w:bidi="ar-EG"/>
        </w:rPr>
        <w:t>:-</w:t>
      </w:r>
      <w:r>
        <w:rPr>
          <w:rFonts w:ascii="Simplified Arabic" w:hAnsi="Simplified Arabic" w:cs="Simplified Arabic"/>
          <w:b/>
          <w:bCs/>
          <w:sz w:val="32"/>
          <w:szCs w:val="32"/>
          <w:rtl/>
          <w:lang w:bidi="ar-EG"/>
        </w:rPr>
        <w:t xml:space="preserve"> </w:t>
      </w:r>
    </w:p>
    <w:p w14:paraId="6731BBAB" w14:textId="77777777" w:rsidR="00802ECD" w:rsidRDefault="00000000">
      <w:pPr>
        <w:spacing w:after="0"/>
        <w:rPr>
          <w:noProof/>
          <w:rtl/>
        </w:rPr>
      </w:pPr>
      <w:r>
        <w:rPr>
          <w:rFonts w:ascii="Simplified Arabic" w:hAnsi="Simplified Arabic" w:cs="Simplified Arabic"/>
          <w:sz w:val="28"/>
          <w:szCs w:val="28"/>
          <w:rtl/>
        </w:rPr>
        <w:t xml:space="preserve">والبرنامج الذي تم العمل عليه في هذا البحث برنامج </w:t>
      </w:r>
      <w:r>
        <w:rPr>
          <w:rFonts w:ascii="Simplified Arabic" w:hAnsi="Simplified Arabic" w:cs="Simplified Arabic"/>
          <w:sz w:val="28"/>
          <w:szCs w:val="28"/>
          <w:lang w:bidi="ar-EG"/>
        </w:rPr>
        <w:t>Adobe-Illustrator CC1</w:t>
      </w:r>
      <w:r>
        <w:rPr>
          <w:rFonts w:ascii="Simplified Arabic" w:hAnsi="Simplified Arabic" w:cs="Simplified Arabic"/>
          <w:sz w:val="28"/>
          <w:szCs w:val="28"/>
          <w:rtl/>
        </w:rPr>
        <w:t xml:space="preserve"> لإعداد تصميمات زخرفية مقترحة لزخرفة الملابس الرياضية حيث أن هذا البرنامج متخصص في التعامل مع الرسومات و</w:t>
      </w:r>
      <w:r>
        <w:rPr>
          <w:rFonts w:ascii="Simplified Arabic" w:hAnsi="Simplified Arabic" w:cs="Simplified Arabic" w:hint="cs"/>
          <w:sz w:val="28"/>
          <w:szCs w:val="28"/>
          <w:rtl/>
          <w:lang w:bidi="ar-EG"/>
        </w:rPr>
        <w:t>ا</w:t>
      </w:r>
      <w:r>
        <w:rPr>
          <w:rFonts w:ascii="Simplified Arabic" w:hAnsi="Simplified Arabic" w:cs="Simplified Arabic"/>
          <w:sz w:val="28"/>
          <w:szCs w:val="28"/>
          <w:rtl/>
        </w:rPr>
        <w:t>لأشكال، ويمتاز بالمرونة العالية لأدواته، بالإضافة إلى وجود تأ</w:t>
      </w:r>
      <w:r>
        <w:rPr>
          <w:rFonts w:ascii="Simplified Arabic" w:hAnsi="Simplified Arabic" w:cs="Simplified Arabic" w:hint="cs"/>
          <w:sz w:val="28"/>
          <w:szCs w:val="28"/>
          <w:rtl/>
        </w:rPr>
        <w:t>ث</w:t>
      </w:r>
      <w:r>
        <w:rPr>
          <w:rFonts w:ascii="Simplified Arabic" w:hAnsi="Simplified Arabic" w:cs="Simplified Arabic"/>
          <w:sz w:val="28"/>
          <w:szCs w:val="28"/>
          <w:rtl/>
        </w:rPr>
        <w:t xml:space="preserve">يرات مختلفة تضفي </w:t>
      </w:r>
      <w:r>
        <w:rPr>
          <w:rFonts w:ascii="Simplified Arabic" w:hAnsi="Simplified Arabic" w:cs="Simplified Arabic" w:hint="cs"/>
          <w:sz w:val="28"/>
          <w:szCs w:val="28"/>
          <w:rtl/>
          <w:lang w:bidi="ar-EG"/>
        </w:rPr>
        <w:t>لل</w:t>
      </w:r>
      <w:r>
        <w:rPr>
          <w:rFonts w:ascii="Simplified Arabic" w:hAnsi="Simplified Arabic" w:cs="Simplified Arabic"/>
          <w:sz w:val="28"/>
          <w:szCs w:val="28"/>
          <w:rtl/>
        </w:rPr>
        <w:t>تصميم رونقا خاصا</w:t>
      </w:r>
      <w:r>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 xml:space="preserve">  </w:t>
      </w:r>
    </w:p>
    <w:p w14:paraId="79F97E50" w14:textId="77777777" w:rsidR="00802ECD" w:rsidRDefault="00000000">
      <w:pPr>
        <w:spacing w:after="0"/>
        <w:rPr>
          <w:rFonts w:ascii="Simplified Arabic" w:hAnsi="Simplified Arabic" w:cs="Simplified Arabic"/>
          <w:sz w:val="32"/>
          <w:szCs w:val="32"/>
          <w:rtl/>
        </w:rPr>
      </w:pPr>
      <w:r>
        <w:rPr>
          <w:rFonts w:ascii="Simplified Arabic" w:hAnsi="Simplified Arabic" w:cs="Simplified Arabic" w:hint="cs"/>
          <w:b/>
          <w:bCs/>
          <w:sz w:val="32"/>
          <w:szCs w:val="32"/>
          <w:rtl/>
          <w:lang w:bidi="ar-EG"/>
        </w:rPr>
        <w:t>القيم التشكيلية لتقنيات الطباعة المستخدمة في البحث :-</w:t>
      </w:r>
      <w:r>
        <w:rPr>
          <w:rFonts w:ascii="Simplified Arabic" w:hAnsi="Simplified Arabic" w:cs="Simplified Arabic"/>
          <w:b/>
          <w:bCs/>
          <w:sz w:val="32"/>
          <w:szCs w:val="32"/>
          <w:rtl/>
          <w:lang w:bidi="ar-EG"/>
        </w:rPr>
        <w:t xml:space="preserve">                                 </w:t>
      </w:r>
    </w:p>
    <w:p w14:paraId="736FB22E"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وفي هذه الدراسة ستقوم الدارسة بالتوليف بين تقنيات الطباعة اليدوية  وهي (الإستنسيل – الباتك الشمعي ) وبين التقنيات الرقمية (تقنية النفث الحبري)</w:t>
      </w:r>
    </w:p>
    <w:p w14:paraId="1F1376F0" w14:textId="77777777" w:rsidR="00802ECD" w:rsidRDefault="00000000">
      <w:pPr>
        <w:spacing w:after="0" w:line="240" w:lineRule="auto"/>
        <w:rPr>
          <w:rFonts w:ascii="Simplified Arabic" w:hAnsi="Simplified Arabic" w:cs="Simplified Arabic"/>
          <w:b/>
          <w:bCs/>
          <w:sz w:val="32"/>
          <w:szCs w:val="32"/>
          <w:rtl/>
          <w:lang w:bidi="ar-EG"/>
        </w:rPr>
      </w:pPr>
      <w:r>
        <w:rPr>
          <w:rFonts w:ascii="Simplified Arabic" w:hAnsi="Simplified Arabic" w:cs="Simplified Arabic"/>
          <w:b/>
          <w:bCs/>
          <w:sz w:val="32"/>
          <w:szCs w:val="32"/>
          <w:rtl/>
          <w:lang w:bidi="ar-EG"/>
        </w:rPr>
        <w:t>أولا: أسلوب الطباعة بالإستنسل</w:t>
      </w:r>
      <w:r>
        <w:rPr>
          <w:rFonts w:ascii="Simplified Arabic" w:hAnsi="Simplified Arabic" w:cs="Simplified Arabic"/>
        </w:rPr>
        <w:t xml:space="preserve"> </w:t>
      </w:r>
      <w:r>
        <w:rPr>
          <w:rFonts w:ascii="Simplified Arabic" w:hAnsi="Simplified Arabic" w:cs="Simplified Arabic"/>
          <w:b/>
          <w:bCs/>
          <w:sz w:val="32"/>
          <w:szCs w:val="32"/>
          <w:lang w:bidi="ar-EG"/>
        </w:rPr>
        <w:t>Stencil Printing:</w:t>
      </w:r>
    </w:p>
    <w:p w14:paraId="48C6A223"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b/>
          <w:bCs/>
          <w:sz w:val="28"/>
          <w:szCs w:val="28"/>
          <w:rtl/>
        </w:rPr>
        <w:t>طباعة الإستنسل</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كل</w:t>
      </w:r>
      <w:r>
        <w:rPr>
          <w:rFonts w:ascii="Simplified Arabic" w:hAnsi="Simplified Arabic" w:cs="Simplified Arabic"/>
          <w:sz w:val="28"/>
          <w:szCs w:val="28"/>
          <w:rtl/>
          <w:lang w:bidi="ar-EG"/>
        </w:rPr>
        <w:t>مة</w:t>
      </w:r>
      <w:r>
        <w:rPr>
          <w:rFonts w:ascii="Simplified Arabic" w:hAnsi="Simplified Arabic" w:cs="Simplified Arabic"/>
          <w:sz w:val="28"/>
          <w:szCs w:val="28"/>
          <w:rtl/>
        </w:rPr>
        <w:t xml:space="preserve"> تعني </w:t>
      </w:r>
      <w:r>
        <w:rPr>
          <w:rFonts w:ascii="Simplified Arabic" w:hAnsi="Simplified Arabic" w:cs="Simplified Arabic" w:hint="cs"/>
          <w:sz w:val="28"/>
          <w:szCs w:val="28"/>
          <w:rtl/>
          <w:lang w:bidi="ar-EG"/>
        </w:rPr>
        <w:t>إ</w:t>
      </w:r>
      <w:r>
        <w:rPr>
          <w:rFonts w:ascii="Simplified Arabic" w:hAnsi="Simplified Arabic" w:cs="Simplified Arabic"/>
          <w:sz w:val="28"/>
          <w:szCs w:val="28"/>
          <w:rtl/>
        </w:rPr>
        <w:t xml:space="preserve">عداد مساحة من ورق مقوي أو مشمع أو بلاستيك </w:t>
      </w:r>
      <w:r>
        <w:rPr>
          <w:rFonts w:ascii="Simplified Arabic" w:hAnsi="Simplified Arabic" w:cs="Simplified Arabic"/>
          <w:sz w:val="28"/>
          <w:szCs w:val="28"/>
          <w:rtl/>
          <w:lang w:bidi="ar-EG"/>
        </w:rPr>
        <w:t>أ</w:t>
      </w:r>
      <w:r>
        <w:rPr>
          <w:rFonts w:ascii="Simplified Arabic" w:hAnsi="Simplified Arabic" w:cs="Simplified Arabic"/>
          <w:sz w:val="28"/>
          <w:szCs w:val="28"/>
          <w:rtl/>
        </w:rPr>
        <w:t>و معدن رقيق، و وضع التصميم عليها وتفريغها بمقص او قاطعة،ثم تطبيقها على سطح القماش وملئ الفراغات بالدق عليها راسيا بفرش مغموسة في عجينة لونية مفروض على قطعة زجاج.</w:t>
      </w:r>
      <w:r>
        <w:rPr>
          <w:rStyle w:val="FootnoteReference"/>
          <w:rFonts w:ascii="Simplified Arabic" w:hAnsi="Simplified Arabic" w:cs="Simplified Arabic"/>
          <w:sz w:val="28"/>
          <w:szCs w:val="28"/>
          <w:rtl/>
          <w:lang w:bidi="ar-EG"/>
        </w:rPr>
        <w:footnoteReference w:customMarkFollows="1" w:id="52"/>
        <w:sym w:font="Symbol" w:char="F029"/>
      </w:r>
      <w:r>
        <w:rPr>
          <w:rStyle w:val="FootnoteReference"/>
          <w:rFonts w:ascii="Simplified Arabic" w:hAnsi="Simplified Arabic" w:cs="Simplified Arabic"/>
          <w:sz w:val="28"/>
          <w:szCs w:val="28"/>
          <w:rtl/>
          <w:lang w:bidi="fa-IR"/>
        </w:rPr>
        <w:t>۱</w:t>
      </w:r>
      <w:r>
        <w:rPr>
          <w:rStyle w:val="FootnoteReference"/>
          <w:rFonts w:ascii="Simplified Arabic" w:hAnsi="Simplified Arabic" w:cs="Simplified Arabic"/>
          <w:sz w:val="28"/>
          <w:szCs w:val="28"/>
          <w:rtl/>
          <w:lang w:bidi="fa-IR"/>
        </w:rPr>
        <w:sym w:font="Symbol" w:char="F028"/>
      </w:r>
    </w:p>
    <w:p w14:paraId="07470776" w14:textId="77777777" w:rsidR="00802ECD" w:rsidRDefault="00000000">
      <w:pPr>
        <w:spacing w:after="0" w:line="240" w:lineRule="auto"/>
        <w:rPr>
          <w:rFonts w:ascii="Simplified Arabic" w:hAnsi="Simplified Arabic" w:cs="Simplified Arabic"/>
          <w:b/>
          <w:bCs/>
          <w:sz w:val="32"/>
          <w:szCs w:val="32"/>
          <w:rtl/>
          <w:lang w:bidi="ar-EG"/>
        </w:rPr>
      </w:pPr>
      <w:r>
        <w:rPr>
          <w:rFonts w:ascii="Simplified Arabic" w:hAnsi="Simplified Arabic" w:cs="Simplified Arabic"/>
          <w:b/>
          <w:bCs/>
          <w:sz w:val="32"/>
          <w:szCs w:val="32"/>
          <w:rtl/>
          <w:lang w:bidi="ar-EG"/>
        </w:rPr>
        <w:t xml:space="preserve">ثانيا: أسلوب الطباعة بالباتك </w:t>
      </w:r>
      <w:r>
        <w:rPr>
          <w:rFonts w:ascii="Simplified Arabic" w:hAnsi="Simplified Arabic" w:cs="Simplified Arabic"/>
          <w:b/>
          <w:bCs/>
          <w:sz w:val="32"/>
          <w:szCs w:val="32"/>
          <w:lang w:bidi="ar-EG"/>
        </w:rPr>
        <w:t>Batik</w:t>
      </w:r>
      <w:r>
        <w:rPr>
          <w:rFonts w:ascii="Simplified Arabic" w:hAnsi="Simplified Arabic" w:cs="Simplified Arabic" w:hint="cs"/>
          <w:b/>
          <w:bCs/>
          <w:sz w:val="32"/>
          <w:szCs w:val="32"/>
          <w:rtl/>
          <w:lang w:bidi="ar-EG"/>
        </w:rPr>
        <w:t>:-</w:t>
      </w:r>
    </w:p>
    <w:p w14:paraId="4AF5FF2D"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يعتبر أسلوب الباتيك من الأساليب المتعددة المتخصصة في زخرفة القماش، والباتك نبع</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 xml:space="preserve">من الصين أو الهند منذ حوالي 2000سنة وإنتشر خلال أندونسيا لزخرفة جميع الأقمشة المستعملة. ومن المحتمل أن الباتيك كان المتقدم بين </w:t>
      </w:r>
      <w:r>
        <w:rPr>
          <w:rFonts w:ascii="Simplified Arabic" w:hAnsi="Simplified Arabic" w:cs="Simplified Arabic" w:hint="cs"/>
          <w:sz w:val="28"/>
          <w:szCs w:val="28"/>
          <w:rtl/>
          <w:lang w:bidi="ar-EG"/>
        </w:rPr>
        <w:t>أساليب الطباعة المختلفة</w:t>
      </w:r>
      <w:r>
        <w:rPr>
          <w:rFonts w:ascii="Simplified Arabic" w:hAnsi="Simplified Arabic" w:cs="Simplified Arabic"/>
          <w:sz w:val="28"/>
          <w:szCs w:val="28"/>
          <w:rtl/>
          <w:lang w:bidi="ar-EG"/>
        </w:rPr>
        <w:t>.</w:t>
      </w:r>
      <w:r>
        <w:rPr>
          <w:rStyle w:val="FootnoteReference"/>
          <w:rFonts w:ascii="Simplified Arabic" w:hAnsi="Simplified Arabic" w:cs="Simplified Arabic"/>
          <w:sz w:val="28"/>
          <w:szCs w:val="28"/>
          <w:rtl/>
          <w:lang w:bidi="ar-EG"/>
        </w:rPr>
        <w:footnoteReference w:customMarkFollows="1" w:id="53"/>
        <w:sym w:font="Symbol" w:char="F029"/>
      </w:r>
      <w:r>
        <w:rPr>
          <w:rStyle w:val="FootnoteReference"/>
          <w:rFonts w:ascii="Simplified Arabic" w:hAnsi="Simplified Arabic" w:cs="Simplified Arabic"/>
          <w:sz w:val="28"/>
          <w:szCs w:val="28"/>
          <w:rtl/>
          <w:lang w:bidi="ar-EG"/>
        </w:rPr>
        <w:t>2</w:t>
      </w:r>
      <w:r>
        <w:rPr>
          <w:rStyle w:val="FootnoteReference"/>
          <w:rFonts w:ascii="Simplified Arabic" w:hAnsi="Simplified Arabic" w:cs="Simplified Arabic"/>
          <w:sz w:val="28"/>
          <w:szCs w:val="28"/>
          <w:rtl/>
          <w:lang w:bidi="ar-EG"/>
        </w:rPr>
        <w:sym w:font="Symbol" w:char="F028"/>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rPr>
        <w:t>فن الباتك</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لايمكن أن يتكرر من حيث التصميم اللونى وبذلك يصبح كل عمل فريداً مستقلا بذاته بلا مثيل.</w:t>
      </w:r>
    </w:p>
    <w:p w14:paraId="5A4B3BDC"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sz w:val="28"/>
          <w:szCs w:val="28"/>
          <w:rtl/>
          <w:lang w:bidi="ar-EG"/>
        </w:rPr>
        <w:t>عن طريق</w:t>
      </w:r>
      <w:r>
        <w:rPr>
          <w:rFonts w:ascii="Simplified Arabic" w:hAnsi="Simplified Arabic" w:cs="Simplified Arabic" w:hint="cs"/>
          <w:sz w:val="28"/>
          <w:szCs w:val="28"/>
          <w:rtl/>
          <w:lang w:bidi="ar-EG"/>
        </w:rPr>
        <w:t xml:space="preserve"> الرسم </w:t>
      </w:r>
      <w:r>
        <w:rPr>
          <w:rFonts w:ascii="Simplified Arabic" w:hAnsi="Simplified Arabic" w:cs="Simplified Arabic"/>
          <w:sz w:val="28"/>
          <w:szCs w:val="28"/>
          <w:rtl/>
          <w:lang w:bidi="ar-EG"/>
        </w:rPr>
        <w:t xml:space="preserve">بالفرشاه </w:t>
      </w:r>
      <w:r>
        <w:rPr>
          <w:rFonts w:ascii="Simplified Arabic" w:hAnsi="Simplified Arabic" w:cs="Simplified Arabic" w:hint="cs"/>
          <w:sz w:val="28"/>
          <w:szCs w:val="28"/>
          <w:rtl/>
          <w:lang w:bidi="ar-EG"/>
        </w:rPr>
        <w:t>أو</w:t>
      </w:r>
      <w:r>
        <w:rPr>
          <w:rFonts w:ascii="Simplified Arabic" w:hAnsi="Simplified Arabic" w:cs="Simplified Arabic"/>
          <w:sz w:val="28"/>
          <w:szCs w:val="28"/>
          <w:rtl/>
          <w:lang w:bidi="ar-EG"/>
        </w:rPr>
        <w:t xml:space="preserve"> غمر القماشة بمادة الشمع الساخن ثم يترك حتي يبرد ثم نقوم بكرمشة القماش بشكل حر أو منتظم  لنحصل بعدها على تجزيعات وتشقات تحدث تأثيرات على سطح القماش تظهر بعد وضع الصبغة الباردة.</w:t>
      </w:r>
    </w:p>
    <w:p w14:paraId="134450F3" w14:textId="77777777" w:rsidR="00802ECD" w:rsidRDefault="00000000">
      <w:pPr>
        <w:spacing w:after="0" w:line="240" w:lineRule="auto"/>
        <w:rPr>
          <w:rFonts w:ascii="Simplified Arabic" w:hAnsi="Simplified Arabic" w:cs="Simplified Arabic"/>
          <w:b/>
          <w:bCs/>
          <w:sz w:val="28"/>
          <w:szCs w:val="28"/>
          <w:u w:val="single"/>
          <w:rtl/>
          <w:lang w:bidi="ar-EG"/>
        </w:rPr>
      </w:pPr>
      <w:r>
        <w:rPr>
          <w:rFonts w:ascii="Simplified Arabic" w:hAnsi="Simplified Arabic" w:cs="Simplified Arabic"/>
          <w:b/>
          <w:bCs/>
          <w:sz w:val="28"/>
          <w:szCs w:val="28"/>
          <w:u w:val="single"/>
          <w:rtl/>
          <w:lang w:bidi="ar-EG"/>
        </w:rPr>
        <w:t xml:space="preserve">الطباعة الرقمية </w:t>
      </w:r>
      <w:r>
        <w:rPr>
          <w:rFonts w:ascii="Simplified Arabic" w:hAnsi="Simplified Arabic" w:cs="Simplified Arabic" w:hint="cs"/>
          <w:b/>
          <w:bCs/>
          <w:sz w:val="28"/>
          <w:szCs w:val="28"/>
          <w:u w:val="single"/>
          <w:rtl/>
          <w:lang w:bidi="ar-EG"/>
        </w:rPr>
        <w:t>:-</w:t>
      </w:r>
    </w:p>
    <w:p w14:paraId="3EE22E94"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الطباعة هي</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عملية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صباغة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موضوعية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لمناطق</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محدودة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القماش</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بالوان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مختلفة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تكون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فيما</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بينها</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التصميم</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المطلوب</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فتتم</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عن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طريق</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وسيط يختلف</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من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أسلوب</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لاخر</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كما</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أن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اللون</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المطبوع</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يلزم</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تثبيته</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على</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الخامة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ويكون مقاوم للغسيل</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والاحتكاك</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لذلك</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يلزم</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تعريضه</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لحرارة</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عالية</w:t>
      </w:r>
      <w:r>
        <w:rPr>
          <w:rFonts w:ascii="Simplified Arabic" w:hAnsi="Simplified Arabic" w:cs="Simplified Arabic"/>
          <w:sz w:val="28"/>
          <w:szCs w:val="28"/>
          <w:rtl/>
          <w:lang w:bidi="ar-EG"/>
        </w:rPr>
        <w:t>.</w:t>
      </w:r>
      <w:r>
        <w:rPr>
          <w:rStyle w:val="FootnoteReference"/>
          <w:rFonts w:ascii="Simplified Arabic" w:hAnsi="Simplified Arabic" w:cs="Simplified Arabic"/>
          <w:sz w:val="28"/>
          <w:szCs w:val="28"/>
          <w:rtl/>
          <w:lang w:bidi="ar-EG"/>
        </w:rPr>
        <w:footnoteReference w:customMarkFollows="1" w:id="54"/>
        <w:t>(3)</w:t>
      </w:r>
    </w:p>
    <w:p w14:paraId="0621B55E" w14:textId="77777777" w:rsidR="00802ECD" w:rsidRDefault="00000000">
      <w:pPr>
        <w:spacing w:after="0" w:line="240" w:lineRule="auto"/>
        <w:rPr>
          <w:rFonts w:ascii="Simplified Arabic" w:hAnsi="Simplified Arabic" w:cs="Simplified Arabic"/>
          <w:sz w:val="28"/>
          <w:szCs w:val="28"/>
          <w:u w:val="single"/>
          <w:rtl/>
          <w:lang w:bidi="ar-EG"/>
        </w:rPr>
      </w:pPr>
      <w:r>
        <w:rPr>
          <w:rFonts w:ascii="Simplified Arabic" w:hAnsi="Simplified Arabic" w:cs="Simplified Arabic"/>
          <w:b/>
          <w:bCs/>
          <w:sz w:val="32"/>
          <w:szCs w:val="32"/>
          <w:u w:val="single"/>
          <w:rtl/>
          <w:lang w:bidi="ar-EG"/>
        </w:rPr>
        <w:t>طباعة النقل الحراري</w:t>
      </w:r>
      <w:r>
        <w:rPr>
          <w:rFonts w:ascii="Simplified Arabic" w:hAnsi="Simplified Arabic" w:cs="Simplified Arabic" w:hint="cs"/>
          <w:sz w:val="28"/>
          <w:szCs w:val="28"/>
          <w:u w:val="single"/>
          <w:rtl/>
          <w:lang w:bidi="ar-EG"/>
        </w:rPr>
        <w:t>:-</w:t>
      </w:r>
    </w:p>
    <w:p w14:paraId="56378335"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الطباعة عن طريق الانتقال الحراري والتي تمثلها (</w:t>
      </w:r>
      <w:r>
        <w:rPr>
          <w:rFonts w:ascii="Simplified Arabic" w:hAnsi="Simplified Arabic" w:cs="Simplified Arabic"/>
          <w:b/>
          <w:bCs/>
          <w:sz w:val="28"/>
          <w:szCs w:val="28"/>
          <w:rtl/>
          <w:lang w:bidi="ar-EG"/>
        </w:rPr>
        <w:t>طباعة الترانسفير - طباعة السبلميشن</w:t>
      </w:r>
      <w:r>
        <w:rPr>
          <w:rFonts w:ascii="Simplified Arabic" w:hAnsi="Simplified Arabic" w:cs="Simplified Arabic"/>
          <w:sz w:val="28"/>
          <w:szCs w:val="28"/>
          <w:rtl/>
          <w:lang w:bidi="ar-EG"/>
        </w:rPr>
        <w:t>)</w:t>
      </w:r>
    </w:p>
    <w:p w14:paraId="2AB15A9A"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تستخدم الصبغات المشتته على أوراق خاصة ثم تنتقل الصبغات من ال</w:t>
      </w:r>
      <w:r>
        <w:rPr>
          <w:rFonts w:ascii="Simplified Arabic" w:hAnsi="Simplified Arabic" w:cs="Simplified Arabic" w:hint="cs"/>
          <w:sz w:val="28"/>
          <w:szCs w:val="28"/>
          <w:rtl/>
          <w:lang w:bidi="ar-EG"/>
        </w:rPr>
        <w:t>أ</w:t>
      </w:r>
      <w:r>
        <w:rPr>
          <w:rFonts w:ascii="Simplified Arabic" w:hAnsi="Simplified Arabic" w:cs="Simplified Arabic"/>
          <w:sz w:val="28"/>
          <w:szCs w:val="28"/>
          <w:rtl/>
          <w:lang w:bidi="ar-EG"/>
        </w:rPr>
        <w:t xml:space="preserve">سطح المعالجة أو الطباعة على في الورق الحراري </w:t>
      </w:r>
      <w:r>
        <w:rPr>
          <w:rFonts w:ascii="Simplified Arabic" w:hAnsi="Simplified Arabic" w:cs="Simplified Arabic" w:hint="cs"/>
          <w:sz w:val="28"/>
          <w:szCs w:val="28"/>
          <w:rtl/>
          <w:lang w:bidi="ar-EG"/>
        </w:rPr>
        <w:t>إلى</w:t>
      </w:r>
      <w:r>
        <w:rPr>
          <w:rFonts w:ascii="Simplified Arabic" w:hAnsi="Simplified Arabic" w:cs="Simplified Arabic"/>
          <w:sz w:val="28"/>
          <w:szCs w:val="28"/>
          <w:rtl/>
          <w:lang w:bidi="ar-EG"/>
        </w:rPr>
        <w:t xml:space="preserve"> الأقمشة عن طريق الحرارة والضغط</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مستخدما المكابس الحرارية</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والطباعة بالانتقال الحراري تستخدم بصفة خاصة للطباعة على خامات البوليستر ولكن حديثا ثم حتى التطورات بالطباعة على ال</w:t>
      </w:r>
      <w:r>
        <w:rPr>
          <w:rFonts w:ascii="Simplified Arabic" w:hAnsi="Simplified Arabic" w:cs="Simplified Arabic" w:hint="cs"/>
          <w:sz w:val="28"/>
          <w:szCs w:val="28"/>
          <w:rtl/>
          <w:lang w:bidi="ar-EG"/>
        </w:rPr>
        <w:t>أ</w:t>
      </w:r>
      <w:r>
        <w:rPr>
          <w:rFonts w:ascii="Simplified Arabic" w:hAnsi="Simplified Arabic" w:cs="Simplified Arabic"/>
          <w:sz w:val="28"/>
          <w:szCs w:val="28"/>
          <w:rtl/>
          <w:lang w:bidi="ar-EG"/>
        </w:rPr>
        <w:t>قمشة القطنية المخلوطة والمعالجة من أمثلتها (الجبردين ،الروزالين، الكبريت، الستان ،مايكرو فايبر، القطيفه، الجينز، التل ،التوتال،</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الشيفون ) وهي معروفة لدى أسواق القماش العالمية وقام</w:t>
      </w:r>
      <w:r>
        <w:rPr>
          <w:rFonts w:ascii="Simplified Arabic" w:hAnsi="Simplified Arabic" w:cs="Simplified Arabic" w:hint="cs"/>
          <w:sz w:val="28"/>
          <w:szCs w:val="28"/>
          <w:rtl/>
          <w:lang w:bidi="ar-EG"/>
        </w:rPr>
        <w:t>ت</w:t>
      </w:r>
      <w:r>
        <w:rPr>
          <w:rFonts w:ascii="Simplified Arabic" w:hAnsi="Simplified Arabic" w:cs="Simplified Arabic"/>
          <w:sz w:val="28"/>
          <w:szCs w:val="28"/>
          <w:rtl/>
          <w:lang w:bidi="ar-EG"/>
        </w:rPr>
        <w:t xml:space="preserve"> الدارسة بالطباعة على هذه الخامات متضمنةعينات البحث.</w:t>
      </w:r>
      <w:r>
        <w:rPr>
          <w:rStyle w:val="FootnoteReference"/>
          <w:rFonts w:ascii="Simplified Arabic" w:hAnsi="Simplified Arabic" w:cs="Simplified Arabic"/>
          <w:sz w:val="28"/>
          <w:szCs w:val="28"/>
          <w:rtl/>
          <w:lang w:bidi="ar-EG"/>
        </w:rPr>
        <w:t xml:space="preserve"> </w:t>
      </w:r>
      <w:r>
        <w:rPr>
          <w:rStyle w:val="FootnoteReference"/>
          <w:rFonts w:ascii="Simplified Arabic" w:hAnsi="Simplified Arabic" w:cs="Simplified Arabic"/>
          <w:sz w:val="28"/>
          <w:szCs w:val="28"/>
          <w:rtl/>
          <w:lang w:bidi="ar-EG"/>
        </w:rPr>
        <w:footnoteReference w:customMarkFollows="1" w:id="55"/>
        <w:sym w:font="Symbol" w:char="F029"/>
      </w:r>
      <w:r>
        <w:rPr>
          <w:rStyle w:val="FootnoteReference"/>
          <w:rFonts w:ascii="Simplified Arabic" w:hAnsi="Simplified Arabic" w:cs="Simplified Arabic"/>
          <w:sz w:val="28"/>
          <w:szCs w:val="28"/>
          <w:rtl/>
          <w:lang w:bidi="ar-EG"/>
        </w:rPr>
        <w:t>1</w:t>
      </w:r>
      <w:r>
        <w:rPr>
          <w:rStyle w:val="FootnoteReference"/>
          <w:rFonts w:ascii="Simplified Arabic" w:hAnsi="Simplified Arabic" w:cs="Simplified Arabic"/>
          <w:sz w:val="28"/>
          <w:szCs w:val="28"/>
          <w:rtl/>
          <w:lang w:bidi="ar-EG"/>
        </w:rPr>
        <w:sym w:font="Symbol" w:char="F028"/>
      </w:r>
    </w:p>
    <w:p w14:paraId="70ED9152" w14:textId="77777777" w:rsidR="00802ECD" w:rsidRDefault="00000000">
      <w:pPr>
        <w:spacing w:after="0" w:line="240" w:lineRule="auto"/>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الإطار التطبيقي " التجربة الذاتية للدارسة ":</w:t>
      </w:r>
    </w:p>
    <w:p w14:paraId="64ECECA6" w14:textId="77777777" w:rsidR="00802ECD" w:rsidRDefault="00000000">
      <w:pPr>
        <w:spacing w:after="0" w:line="360" w:lineRule="auto"/>
        <w:rPr>
          <w:b/>
          <w:bCs/>
          <w:sz w:val="28"/>
          <w:szCs w:val="28"/>
          <w:rtl/>
          <w:lang w:bidi="ar-EG"/>
        </w:rPr>
      </w:pPr>
      <w:r>
        <w:rPr>
          <w:rFonts w:hint="cs"/>
          <w:b/>
          <w:bCs/>
          <w:sz w:val="28"/>
          <w:szCs w:val="28"/>
          <w:rtl/>
          <w:lang w:bidi="ar-EG"/>
        </w:rPr>
        <w:t>أ- الهدف من التطبيقات:-</w:t>
      </w:r>
    </w:p>
    <w:p w14:paraId="703F91DD" w14:textId="77777777" w:rsidR="00802ECD" w:rsidRDefault="00000000">
      <w:pPr>
        <w:spacing w:after="0" w:line="360" w:lineRule="auto"/>
        <w:rPr>
          <w:b/>
          <w:bCs/>
          <w:sz w:val="28"/>
          <w:szCs w:val="28"/>
          <w:rtl/>
          <w:lang w:bidi="ar-EG"/>
        </w:rPr>
      </w:pPr>
      <w:r>
        <w:rPr>
          <w:rFonts w:hint="cs"/>
          <w:b/>
          <w:bCs/>
          <w:sz w:val="28"/>
          <w:szCs w:val="28"/>
          <w:rtl/>
          <w:lang w:bidi="ar-EG"/>
        </w:rPr>
        <w:t>ولقد تحدد هدف التجربة العلمية فيما يلي:-</w:t>
      </w:r>
    </w:p>
    <w:p w14:paraId="51CBCB43"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الإستفادة من بعض زخارف الفن الياباني ( الزخارف النباتية – زخارف الحيوانات والحشرات والطيور – الزخارف الهندسية – زخارف خاصة بالحياة اليومية ) والكشف عن بعض الخصائص التشكيلية والجمالية التي تمتلكها هذه الزخارف ومدي الإستفادة منها في محاولة لإستحداث صيغات و تصميمات جديدة ، والتي يتم من خلالها تحقيق فروض البح</w:t>
      </w:r>
    </w:p>
    <w:p w14:paraId="1241AC79" w14:textId="77777777" w:rsidR="00802ECD" w:rsidRDefault="00000000">
      <w:pPr>
        <w:spacing w:after="0" w:line="240" w:lineRule="auto"/>
        <w:jc w:val="highKashida"/>
        <w:rPr>
          <w:rFonts w:ascii="Simplified Arabic" w:hAnsi="Simplified Arabic" w:cs="Simplified Arabic"/>
          <w:b/>
          <w:bCs/>
          <w:sz w:val="28"/>
          <w:szCs w:val="28"/>
          <w:rtl/>
          <w:lang w:bidi="ar-EG"/>
        </w:rPr>
      </w:pPr>
      <w:r>
        <w:rPr>
          <w:rFonts w:hint="cs"/>
          <w:b/>
          <w:bCs/>
          <w:sz w:val="32"/>
          <w:szCs w:val="32"/>
          <w:rtl/>
          <w:lang w:bidi="ar-EG"/>
        </w:rPr>
        <w:t>ب</w:t>
      </w:r>
      <w:r>
        <w:rPr>
          <w:rFonts w:ascii="Simplified Arabic" w:hAnsi="Simplified Arabic" w:cs="Simplified Arabic"/>
          <w:b/>
          <w:bCs/>
          <w:sz w:val="28"/>
          <w:szCs w:val="28"/>
          <w:rtl/>
          <w:lang w:bidi="ar-EG"/>
        </w:rPr>
        <w:t>- أهمية التطبيقات :-</w:t>
      </w:r>
    </w:p>
    <w:p w14:paraId="7C825D58"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1</w:t>
      </w:r>
      <w:r>
        <w:rPr>
          <w:rFonts w:ascii="Simplified Arabic" w:hAnsi="Simplified Arabic" w:cs="Simplified Arabic"/>
          <w:sz w:val="28"/>
          <w:szCs w:val="28"/>
          <w:rtl/>
          <w:lang w:bidi="ar-EG"/>
        </w:rPr>
        <w:t>- التعرف على مجموعة من الزخارف الخاصة بالفن الياباني ومحاولة الدمج بين الزخارف وبعضها البعض .</w:t>
      </w:r>
    </w:p>
    <w:p w14:paraId="3043EC6F"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2- طرح مجموعة من التصميمات المبتكرة لزخارف الفن الياباني تصلح على أقمشة الملابس الرياضية ومكملاتها </w:t>
      </w:r>
      <w:r>
        <w:rPr>
          <w:rFonts w:ascii="Simplified Arabic" w:hAnsi="Simplified Arabic" w:cs="Simplified Arabic"/>
          <w:sz w:val="28"/>
          <w:szCs w:val="28"/>
          <w:rtl/>
        </w:rPr>
        <w:t>تتماشي مع الغرض الوظیفي الذي أعدت من أج</w:t>
      </w:r>
      <w:r>
        <w:rPr>
          <w:rFonts w:ascii="Simplified Arabic" w:hAnsi="Simplified Arabic" w:cs="Simplified Arabic" w:hint="cs"/>
          <w:sz w:val="28"/>
          <w:szCs w:val="28"/>
          <w:rtl/>
          <w:lang w:bidi="ar-EG"/>
        </w:rPr>
        <w:t>له</w:t>
      </w:r>
      <w:r>
        <w:rPr>
          <w:rFonts w:ascii="Simplified Arabic" w:hAnsi="Simplified Arabic" w:cs="Simplified Arabic"/>
          <w:sz w:val="28"/>
          <w:szCs w:val="28"/>
          <w:rtl/>
          <w:lang w:bidi="ar-EG"/>
        </w:rPr>
        <w:t>.</w:t>
      </w:r>
    </w:p>
    <w:p w14:paraId="38D234B8"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ج- الإطار العملي للتجربة :-</w:t>
      </w:r>
    </w:p>
    <w:p w14:paraId="733D3AE0"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rPr>
        <w:t xml:space="preserve">تقوم الدارسة بعمل تطبيقات من التصميميات التى تعتمد على </w:t>
      </w:r>
      <w:r>
        <w:rPr>
          <w:rFonts w:ascii="Simplified Arabic" w:hAnsi="Simplified Arabic" w:cs="Simplified Arabic" w:hint="cs"/>
          <w:sz w:val="28"/>
          <w:szCs w:val="28"/>
          <w:rtl/>
        </w:rPr>
        <w:t>الزخارف النباتية والحيوانية للفن الياباني</w:t>
      </w:r>
      <w:r>
        <w:rPr>
          <w:rFonts w:ascii="Simplified Arabic" w:hAnsi="Simplified Arabic" w:cs="Simplified Arabic"/>
          <w:sz w:val="28"/>
          <w:szCs w:val="28"/>
          <w:rtl/>
        </w:rPr>
        <w:t>، التى تت</w:t>
      </w:r>
      <w:r>
        <w:rPr>
          <w:rFonts w:ascii="Simplified Arabic" w:hAnsi="Simplified Arabic" w:cs="Simplified Arabic" w:hint="cs"/>
          <w:sz w:val="28"/>
          <w:szCs w:val="28"/>
          <w:rtl/>
          <w:lang w:bidi="ar-EG"/>
        </w:rPr>
        <w:t>ر</w:t>
      </w:r>
      <w:r>
        <w:rPr>
          <w:rFonts w:ascii="Simplified Arabic" w:hAnsi="Simplified Arabic" w:cs="Simplified Arabic"/>
          <w:sz w:val="28"/>
          <w:szCs w:val="28"/>
          <w:rtl/>
        </w:rPr>
        <w:t xml:space="preserve">ابط مع بعضها البعض لتكون وحدات بنائية متكاملة، كأشكال لطيور وأشخاص </w:t>
      </w:r>
      <w:r>
        <w:rPr>
          <w:rFonts w:ascii="Simplified Arabic" w:hAnsi="Simplified Arabic" w:cs="Simplified Arabic"/>
          <w:sz w:val="28"/>
          <w:szCs w:val="28"/>
          <w:rtl/>
        </w:rPr>
        <w:lastRenderedPageBreak/>
        <w:t>وزهور مجردة رمزية، وأشكال هندسية مع استخدام الدارسة برنامج</w:t>
      </w:r>
      <w:r>
        <w:rPr>
          <w:rFonts w:ascii="Simplified Arabic" w:hAnsi="Simplified Arabic" w:cs="Simplified Arabic" w:hint="cs"/>
          <w:sz w:val="28"/>
          <w:szCs w:val="28"/>
          <w:rtl/>
        </w:rPr>
        <w:t xml:space="preserve"> </w:t>
      </w:r>
      <w:r>
        <w:rPr>
          <w:rFonts w:ascii="Simplified Arabic" w:hAnsi="Simplified Arabic" w:cs="Simplified Arabic"/>
          <w:sz w:val="28"/>
          <w:szCs w:val="28"/>
          <w:rtl/>
          <w:lang w:bidi="ar-EG"/>
        </w:rPr>
        <w:t>اليستريتور</w:t>
      </w:r>
      <w:r>
        <w:rPr>
          <w:rFonts w:ascii="Simplified Arabic" w:hAnsi="Simplified Arabic" w:cs="Simplified Arabic" w:hint="cs"/>
          <w:sz w:val="28"/>
          <w:szCs w:val="28"/>
          <w:rtl/>
          <w:lang w:bidi="ar-EG"/>
        </w:rPr>
        <w:t xml:space="preserve"> وتطبيق المنهج التجريبي.</w:t>
      </w:r>
    </w:p>
    <w:p w14:paraId="0F08A0E2" w14:textId="77777777" w:rsidR="00802ECD" w:rsidRDefault="00000000">
      <w:pPr>
        <w:spacing w:after="0" w:line="240" w:lineRule="auto"/>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التطبيق الأول :-</w:t>
      </w:r>
    </w:p>
    <w:p w14:paraId="5910BB2B" w14:textId="77777777" w:rsidR="00802ECD" w:rsidRDefault="00000000">
      <w:pPr>
        <w:spacing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الوحدة المستوحي منها التصميم الأول عبارة عن تداخل بين وحدتين، وهما  زهرة الأقحوان اليابانية و أزهار الساكورا </w:t>
      </w:r>
      <w:r>
        <w:rPr>
          <w:rFonts w:ascii="Simplified Arabic" w:hAnsi="Simplified Arabic" w:cs="Simplified Arabic" w:hint="cs"/>
          <w:sz w:val="28"/>
          <w:szCs w:val="28"/>
          <w:rtl/>
          <w:lang w:bidi="ar-EG"/>
        </w:rPr>
        <w:t xml:space="preserve"> وهما من أكثر الأزهار شعبية عند اليابانيين و قام اليابانيون  بإستخدامهم في كثير من لوحاتهم ، فزهرة الأقحوان ترمز عند اليابانيين إلي ا</w:t>
      </w:r>
      <w:r>
        <w:rPr>
          <w:rFonts w:ascii="Simplified Arabic" w:hAnsi="Simplified Arabic" w:cs="Simplified Arabic"/>
          <w:sz w:val="28"/>
          <w:szCs w:val="28"/>
          <w:rtl/>
        </w:rPr>
        <w:t>لنبل وطول العمر</w:t>
      </w:r>
      <w:r>
        <w:rPr>
          <w:rFonts w:ascii="Simplified Arabic" w:hAnsi="Simplified Arabic" w:cs="Simplified Arabic" w:hint="cs"/>
          <w:sz w:val="28"/>
          <w:szCs w:val="28"/>
          <w:rtl/>
          <w:lang w:bidi="ar-EG"/>
        </w:rPr>
        <w:t xml:space="preserve"> و أزهار الساكورا </w:t>
      </w:r>
      <w:r>
        <w:rPr>
          <w:rFonts w:ascii="Simplified Arabic" w:hAnsi="Simplified Arabic" w:cs="Simplified Arabic" w:hint="cs"/>
          <w:sz w:val="28"/>
          <w:szCs w:val="28"/>
          <w:rtl/>
        </w:rPr>
        <w:t>ترمز</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إلي</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قوة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التحمل</w:t>
      </w:r>
      <w:r>
        <w:rPr>
          <w:rFonts w:ascii="Simplified Arabic" w:hAnsi="Simplified Arabic" w:cs="Simplified Arabic"/>
          <w:sz w:val="28"/>
          <w:szCs w:val="28"/>
          <w:rtl/>
          <w:lang w:bidi="ar-EG"/>
        </w:rPr>
        <w:t xml:space="preserve">، </w:t>
      </w:r>
      <w:r>
        <w:rPr>
          <w:rFonts w:ascii="Simplified Arabic" w:hAnsi="Simplified Arabic" w:cs="Simplified Arabic"/>
          <w:sz w:val="28"/>
          <w:szCs w:val="28"/>
          <w:rtl/>
        </w:rPr>
        <w:t>والاعتزاز ب</w:t>
      </w:r>
      <w:r>
        <w:rPr>
          <w:rFonts w:ascii="Simplified Arabic" w:hAnsi="Simplified Arabic" w:cs="Simplified Arabic"/>
          <w:sz w:val="28"/>
          <w:szCs w:val="28"/>
          <w:rtl/>
          <w:lang w:bidi="ar-EG"/>
        </w:rPr>
        <w:t>ال</w:t>
      </w:r>
      <w:r>
        <w:rPr>
          <w:rFonts w:ascii="Simplified Arabic" w:hAnsi="Simplified Arabic" w:cs="Simplified Arabic"/>
          <w:sz w:val="28"/>
          <w:szCs w:val="28"/>
          <w:rtl/>
        </w:rPr>
        <w:t>بلاد</w:t>
      </w:r>
      <w:r>
        <w:rPr>
          <w:rFonts w:ascii="Simplified Arabic" w:hAnsi="Simplified Arabic" w:cs="Simplified Arabic" w:hint="cs"/>
          <w:sz w:val="28"/>
          <w:szCs w:val="28"/>
          <w:rtl/>
          <w:lang w:bidi="ar-EG"/>
        </w:rPr>
        <w:t>.</w:t>
      </w:r>
    </w:p>
    <w:p w14:paraId="71E93BE2" w14:textId="77777777" w:rsidR="00802ECD" w:rsidRDefault="00802ECD">
      <w:pPr>
        <w:rPr>
          <w:rFonts w:ascii="Simplified Arabic" w:hAnsi="Simplified Arabic" w:cs="Simplified Arabic"/>
          <w:sz w:val="28"/>
          <w:szCs w:val="28"/>
          <w:rtl/>
          <w:lang w:bidi="ar-EG"/>
        </w:rPr>
      </w:pPr>
    </w:p>
    <w:p w14:paraId="1BAB3016" w14:textId="77777777" w:rsidR="00802ECD" w:rsidRDefault="00802ECD">
      <w:pPr>
        <w:rPr>
          <w:noProof/>
          <w:rtl/>
        </w:rPr>
      </w:pPr>
    </w:p>
    <w:p w14:paraId="11606D86" w14:textId="77777777" w:rsidR="00802ECD" w:rsidRDefault="00802ECD">
      <w:pPr>
        <w:rPr>
          <w:rFonts w:ascii="Simplified Arabic" w:hAnsi="Simplified Arabic" w:cs="Simplified Arabic"/>
          <w:sz w:val="28"/>
          <w:szCs w:val="28"/>
          <w:rtl/>
          <w:lang w:bidi="ar-EG"/>
        </w:rPr>
        <w:sectPr w:rsidR="00802ECD">
          <w:footerReference w:type="default" r:id="rId21"/>
          <w:footnotePr>
            <w:numRestart w:val="eachPage"/>
          </w:footnotePr>
          <w:type w:val="continuous"/>
          <w:pgSz w:w="11906" w:h="16838"/>
          <w:pgMar w:top="1440" w:right="1797" w:bottom="1440" w:left="1797" w:header="709" w:footer="709" w:gutter="0"/>
          <w:cols w:space="708"/>
          <w:bidi/>
          <w:rtlGutter/>
          <w:docGrid w:linePitch="360"/>
        </w:sectPr>
      </w:pPr>
    </w:p>
    <w:p w14:paraId="3B5663A1"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b/>
          <w:bCs/>
          <w:noProof/>
          <w:sz w:val="28"/>
          <w:szCs w:val="28"/>
        </w:rPr>
        <w:drawing>
          <wp:anchor distT="0" distB="0" distL="114300" distR="114300" simplePos="0" relativeHeight="9" behindDoc="0" locked="0" layoutInCell="1" allowOverlap="1" wp14:anchorId="10B1930F" wp14:editId="0763671E">
            <wp:simplePos x="0" y="0"/>
            <wp:positionH relativeFrom="column">
              <wp:posOffset>-359410</wp:posOffset>
            </wp:positionH>
            <wp:positionV relativeFrom="paragraph">
              <wp:posOffset>-297180</wp:posOffset>
            </wp:positionV>
            <wp:extent cx="3225165" cy="2877185"/>
            <wp:effectExtent l="0" t="0" r="0" b="0"/>
            <wp:wrapSquare wrapText="bothSides"/>
            <wp:docPr id="104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5"/>
                    <pic:cNvPicPr/>
                  </pic:nvPicPr>
                  <pic:blipFill>
                    <a:blip r:embed="rId22" cstate="print"/>
                    <a:srcRect/>
                    <a:stretch/>
                  </pic:blipFill>
                  <pic:spPr>
                    <a:xfrm>
                      <a:off x="0" y="0"/>
                      <a:ext cx="3225165" cy="2877185"/>
                    </a:xfrm>
                    <a:prstGeom prst="rect">
                      <a:avLst/>
                    </a:prstGeom>
                  </pic:spPr>
                </pic:pic>
              </a:graphicData>
            </a:graphic>
          </wp:anchor>
        </w:drawing>
      </w:r>
      <w:r>
        <w:rPr>
          <w:rFonts w:ascii="Simplified Arabic" w:hAnsi="Simplified Arabic" w:cs="Simplified Arabic" w:hint="cs"/>
          <w:b/>
          <w:bCs/>
          <w:sz w:val="28"/>
          <w:szCs w:val="28"/>
          <w:rtl/>
          <w:lang w:bidi="ar-EG"/>
        </w:rPr>
        <w:t>بيانات العمل الفني:</w:t>
      </w:r>
    </w:p>
    <w:p w14:paraId="7C38E8EF"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 xml:space="preserve"> المساحة :(</w:t>
      </w:r>
      <w:r>
        <w:rPr>
          <w:rFonts w:ascii="Simplified Arabic" w:hAnsi="Simplified Arabic" w:cs="Simplified Arabic" w:hint="cs"/>
          <w:sz w:val="28"/>
          <w:szCs w:val="28"/>
          <w:rtl/>
          <w:lang w:bidi="ar-EG"/>
        </w:rPr>
        <w:t>25 ×25 سم)</w:t>
      </w:r>
    </w:p>
    <w:p w14:paraId="2E4D03AC"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التقنية</w:t>
      </w:r>
      <w:r>
        <w:rPr>
          <w:rFonts w:ascii="Simplified Arabic" w:hAnsi="Simplified Arabic" w:cs="Simplified Arabic" w:hint="cs"/>
          <w:sz w:val="28"/>
          <w:szCs w:val="28"/>
          <w:rtl/>
          <w:lang w:bidi="ar-EG"/>
        </w:rPr>
        <w:t xml:space="preserve">  : طباعة رقمية </w:t>
      </w:r>
    </w:p>
    <w:p w14:paraId="5B92B839"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Pr>
          <w:rFonts w:ascii="Simplified Arabic" w:hAnsi="Simplified Arabic" w:cs="Simplified Arabic" w:hint="cs"/>
          <w:b/>
          <w:bCs/>
          <w:sz w:val="28"/>
          <w:szCs w:val="28"/>
          <w:rtl/>
          <w:lang w:bidi="ar-EG"/>
        </w:rPr>
        <w:t xml:space="preserve">الخامة </w:t>
      </w:r>
      <w:r>
        <w:rPr>
          <w:rFonts w:ascii="Simplified Arabic" w:hAnsi="Simplified Arabic" w:cs="Simplified Arabic" w:hint="cs"/>
          <w:sz w:val="28"/>
          <w:szCs w:val="28"/>
          <w:rtl/>
          <w:lang w:bidi="ar-EG"/>
        </w:rPr>
        <w:t xml:space="preserve">: قماش صناعي </w:t>
      </w:r>
    </w:p>
    <w:p w14:paraId="26B23B46"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أداه التقنية :</w:t>
      </w:r>
      <w:r>
        <w:rPr>
          <w:rFonts w:ascii="Simplified Arabic" w:hAnsi="Simplified Arabic" w:cs="Simplified Arabic" w:hint="cs"/>
          <w:sz w:val="28"/>
          <w:szCs w:val="28"/>
          <w:rtl/>
          <w:lang w:bidi="ar-EG"/>
        </w:rPr>
        <w:t xml:space="preserve"> برنامج اليستريتور</w:t>
      </w:r>
    </w:p>
    <w:p w14:paraId="1E98BABB"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التحليل التشكيلي والجمالي للتصميم :</w:t>
      </w:r>
      <w:r>
        <w:rPr>
          <w:rFonts w:ascii="Simplified Arabic" w:hAnsi="Simplified Arabic" w:cs="Simplified Arabic" w:hint="cs"/>
          <w:sz w:val="28"/>
          <w:szCs w:val="28"/>
          <w:rtl/>
          <w:lang w:bidi="ar-EG"/>
        </w:rPr>
        <w:t xml:space="preserve">                            </w:t>
      </w:r>
    </w:p>
    <w:p w14:paraId="64406AA7"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في هذا التصميم إستلهمت الدارسة عناصر العمل من الزخارف النباتية للفن الياباني، وقامت الدارسة بتكرار الوحدات مع اختلاف النسب والأوضاع، حيث يعد التكرار       </w:t>
      </w:r>
      <w:r>
        <w:rPr>
          <w:rFonts w:ascii="Simplified Arabic" w:hAnsi="Simplified Arabic" w:cs="Simplified Arabic" w:hint="cs"/>
          <w:b/>
          <w:bCs/>
          <w:sz w:val="28"/>
          <w:szCs w:val="28"/>
          <w:rtl/>
          <w:lang w:bidi="ar-EG"/>
        </w:rPr>
        <w:t xml:space="preserve">          الشكل رقم (13)</w:t>
      </w:r>
    </w:p>
    <w:p w14:paraId="164876E4"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أحد الحلول التشكيلية للتأكيد على العناصر لأنه يحدث نوعا من الوحدة في بناء العمل الفني، وقامت الدارسة بإستخدام تأثيرات الباتك في الأرضية حيث يعتبر الملمس من المؤثرات البصرية التي تثير الحس البصري والحس الملمسي، مما أعطي إحساسا بإرتباط الشكل بالأرضية </w:t>
      </w:r>
    </w:p>
    <w:p w14:paraId="7505C3B8" w14:textId="77777777" w:rsidR="00802ECD" w:rsidRDefault="00802ECD">
      <w:pPr>
        <w:spacing w:after="0" w:line="240" w:lineRule="auto"/>
        <w:rPr>
          <w:rFonts w:ascii="Simplified Arabic" w:hAnsi="Simplified Arabic" w:cs="Simplified Arabic"/>
          <w:sz w:val="28"/>
          <w:szCs w:val="28"/>
          <w:rtl/>
          <w:lang w:bidi="ar-EG"/>
        </w:rPr>
      </w:pPr>
    </w:p>
    <w:p w14:paraId="08E2A103" w14:textId="77777777" w:rsidR="00F50E56" w:rsidRDefault="00F50E56">
      <w:pPr>
        <w:spacing w:after="0" w:line="240" w:lineRule="auto"/>
        <w:rPr>
          <w:rFonts w:ascii="Simplified Arabic" w:hAnsi="Simplified Arabic" w:cs="Simplified Arabic"/>
          <w:sz w:val="28"/>
          <w:szCs w:val="28"/>
          <w:rtl/>
          <w:lang w:bidi="ar-EG"/>
        </w:rPr>
      </w:pPr>
    </w:p>
    <w:p w14:paraId="4DBC5371" w14:textId="77777777" w:rsidR="00F50E56" w:rsidRDefault="00F50E56">
      <w:pPr>
        <w:spacing w:after="0" w:line="240" w:lineRule="auto"/>
        <w:rPr>
          <w:rFonts w:ascii="Simplified Arabic" w:hAnsi="Simplified Arabic" w:cs="Simplified Arabic"/>
          <w:sz w:val="28"/>
          <w:szCs w:val="28"/>
          <w:rtl/>
          <w:lang w:bidi="ar-EG"/>
        </w:rPr>
      </w:pPr>
    </w:p>
    <w:p w14:paraId="5E8D1E3E" w14:textId="77777777" w:rsidR="00F50E56" w:rsidRDefault="00F50E56">
      <w:pPr>
        <w:spacing w:after="0" w:line="240" w:lineRule="auto"/>
        <w:rPr>
          <w:rFonts w:ascii="Simplified Arabic" w:hAnsi="Simplified Arabic" w:cs="Simplified Arabic"/>
          <w:sz w:val="28"/>
          <w:szCs w:val="28"/>
          <w:rtl/>
          <w:lang w:bidi="ar-EG"/>
        </w:rPr>
      </w:pPr>
    </w:p>
    <w:p w14:paraId="0AC953F1" w14:textId="77777777" w:rsidR="00F50E56" w:rsidRDefault="00F50E56">
      <w:pPr>
        <w:spacing w:after="0" w:line="240" w:lineRule="auto"/>
        <w:rPr>
          <w:rFonts w:ascii="Simplified Arabic" w:hAnsi="Simplified Arabic" w:cs="Simplified Arabic"/>
          <w:sz w:val="28"/>
          <w:szCs w:val="28"/>
          <w:rtl/>
          <w:lang w:bidi="ar-EG"/>
        </w:rPr>
      </w:pPr>
    </w:p>
    <w:p w14:paraId="42B8AFC0" w14:textId="77777777" w:rsidR="00F50E56" w:rsidRDefault="00F50E56">
      <w:pPr>
        <w:spacing w:after="0" w:line="240" w:lineRule="auto"/>
        <w:rPr>
          <w:rStyle w:val="FootnoteReference"/>
          <w:rFonts w:ascii="Simplified Arabic" w:hAnsi="Simplified Arabic" w:cs="Simplified Arabic" w:hint="cs"/>
          <w:sz w:val="28"/>
          <w:szCs w:val="28"/>
          <w:vertAlign w:val="baseline"/>
          <w:rtl/>
          <w:lang w:bidi="ar-EG"/>
        </w:rPr>
      </w:pPr>
    </w:p>
    <w:tbl>
      <w:tblPr>
        <w:tblStyle w:val="TableGrid"/>
        <w:bidiVisual/>
        <w:tblW w:w="10742" w:type="dxa"/>
        <w:jc w:val="center"/>
        <w:tblLook w:val="04A0" w:firstRow="1" w:lastRow="0" w:firstColumn="1" w:lastColumn="0" w:noHBand="0" w:noVBand="1"/>
      </w:tblPr>
      <w:tblGrid>
        <w:gridCol w:w="3636"/>
        <w:gridCol w:w="3816"/>
        <w:gridCol w:w="3456"/>
      </w:tblGrid>
      <w:tr w:rsidR="00802ECD" w14:paraId="7802FFAB" w14:textId="77777777" w:rsidTr="00F50E56">
        <w:trPr>
          <w:trHeight w:val="413"/>
          <w:jc w:val="center"/>
        </w:trPr>
        <w:tc>
          <w:tcPr>
            <w:tcW w:w="3618" w:type="dxa"/>
          </w:tcPr>
          <w:p w14:paraId="79326134" w14:textId="77777777" w:rsidR="00802ECD" w:rsidRDefault="00000000">
            <w:pPr>
              <w:spacing w:after="0" w:line="240" w:lineRule="auto"/>
              <w:jc w:val="center"/>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lastRenderedPageBreak/>
              <w:t>مجموعة لونية للتصميم</w:t>
            </w:r>
          </w:p>
        </w:tc>
        <w:tc>
          <w:tcPr>
            <w:tcW w:w="3791" w:type="dxa"/>
          </w:tcPr>
          <w:p w14:paraId="1CC7EF5E" w14:textId="77777777" w:rsidR="00802ECD" w:rsidRDefault="00000000">
            <w:pPr>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فكرة مختلفة للتصميم الأول</w:t>
            </w:r>
          </w:p>
        </w:tc>
        <w:tc>
          <w:tcPr>
            <w:tcW w:w="3333" w:type="dxa"/>
          </w:tcPr>
          <w:p w14:paraId="3D36BD25" w14:textId="77777777" w:rsidR="00802ECD" w:rsidRDefault="00000000">
            <w:pPr>
              <w:spacing w:after="0" w:line="240" w:lineRule="auto"/>
              <w:jc w:val="center"/>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توظيف التصميم الأول</w:t>
            </w:r>
          </w:p>
        </w:tc>
      </w:tr>
      <w:tr w:rsidR="00802ECD" w14:paraId="64544C6A" w14:textId="77777777">
        <w:trPr>
          <w:trHeight w:val="4597"/>
          <w:jc w:val="center"/>
        </w:trPr>
        <w:tc>
          <w:tcPr>
            <w:tcW w:w="3618" w:type="dxa"/>
          </w:tcPr>
          <w:p w14:paraId="26172B0C" w14:textId="77777777" w:rsidR="00802ECD" w:rsidRDefault="00000000">
            <w:pPr>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b/>
                <w:bCs/>
                <w:noProof/>
                <w:sz w:val="28"/>
                <w:szCs w:val="28"/>
              </w:rPr>
              <w:drawing>
                <wp:anchor distT="0" distB="0" distL="114300" distR="114300" simplePos="0" relativeHeight="6" behindDoc="0" locked="0" layoutInCell="1" allowOverlap="1" wp14:anchorId="0B779403" wp14:editId="0575EDB7">
                  <wp:simplePos x="0" y="0"/>
                  <wp:positionH relativeFrom="margin">
                    <wp:align>center</wp:align>
                  </wp:positionH>
                  <wp:positionV relativeFrom="margin">
                    <wp:align>center</wp:align>
                  </wp:positionV>
                  <wp:extent cx="2166620" cy="2752725"/>
                  <wp:effectExtent l="0" t="0" r="5080" b="9525"/>
                  <wp:wrapSquare wrapText="bothSides"/>
                  <wp:docPr id="104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4"/>
                          <pic:cNvPicPr/>
                        </pic:nvPicPr>
                        <pic:blipFill>
                          <a:blip r:embed="rId23" cstate="print"/>
                          <a:srcRect/>
                          <a:stretch/>
                        </pic:blipFill>
                        <pic:spPr>
                          <a:xfrm>
                            <a:off x="0" y="0"/>
                            <a:ext cx="2166620" cy="2752725"/>
                          </a:xfrm>
                          <a:prstGeom prst="rect">
                            <a:avLst/>
                          </a:prstGeom>
                        </pic:spPr>
                      </pic:pic>
                    </a:graphicData>
                  </a:graphic>
                </wp:anchor>
              </w:drawing>
            </w:r>
            <w:r>
              <w:rPr>
                <w:rFonts w:ascii="Simplified Arabic" w:hAnsi="Simplified Arabic" w:cs="Simplified Arabic" w:hint="cs"/>
                <w:b/>
                <w:bCs/>
                <w:sz w:val="28"/>
                <w:szCs w:val="28"/>
                <w:rtl/>
                <w:lang w:bidi="ar-EG"/>
              </w:rPr>
              <w:t>الشكل رقم (14)</w:t>
            </w:r>
          </w:p>
        </w:tc>
        <w:tc>
          <w:tcPr>
            <w:tcW w:w="3791" w:type="dxa"/>
          </w:tcPr>
          <w:p w14:paraId="61DB42CD" w14:textId="77777777" w:rsidR="00802ECD" w:rsidRDefault="00000000">
            <w:pPr>
              <w:spacing w:after="0" w:line="240" w:lineRule="auto"/>
              <w:jc w:val="center"/>
              <w:rPr>
                <w:rFonts w:ascii="Simplified Arabic" w:hAnsi="Simplified Arabic" w:cs="Simplified Arabic"/>
                <w:sz w:val="28"/>
                <w:szCs w:val="28"/>
                <w:rtl/>
                <w:lang w:bidi="ar-EG"/>
              </w:rPr>
            </w:pPr>
            <w:r>
              <w:rPr>
                <w:rFonts w:ascii="Simplified Arabic" w:hAnsi="Simplified Arabic" w:cs="Simplified Arabic"/>
                <w:noProof/>
                <w:sz w:val="28"/>
                <w:szCs w:val="28"/>
              </w:rPr>
              <w:drawing>
                <wp:anchor distT="0" distB="0" distL="114300" distR="114300" simplePos="0" relativeHeight="5" behindDoc="0" locked="0" layoutInCell="1" allowOverlap="1" wp14:anchorId="182D48EB" wp14:editId="1C532522">
                  <wp:simplePos x="0" y="0"/>
                  <wp:positionH relativeFrom="margin">
                    <wp:align>center</wp:align>
                  </wp:positionH>
                  <wp:positionV relativeFrom="margin">
                    <wp:align>center</wp:align>
                  </wp:positionV>
                  <wp:extent cx="2273300" cy="2813050"/>
                  <wp:effectExtent l="0" t="0" r="12700" b="6350"/>
                  <wp:wrapSquare wrapText="bothSides"/>
                  <wp:docPr id="104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
                          <pic:cNvPicPr/>
                        </pic:nvPicPr>
                        <pic:blipFill>
                          <a:blip r:embed="rId24" cstate="print"/>
                          <a:srcRect/>
                          <a:stretch/>
                        </pic:blipFill>
                        <pic:spPr>
                          <a:xfrm>
                            <a:off x="0" y="0"/>
                            <a:ext cx="2273300" cy="2813050"/>
                          </a:xfrm>
                          <a:prstGeom prst="rect">
                            <a:avLst/>
                          </a:prstGeom>
                        </pic:spPr>
                      </pic:pic>
                    </a:graphicData>
                  </a:graphic>
                </wp:anchor>
              </w:drawing>
            </w:r>
            <w:r>
              <w:rPr>
                <w:rFonts w:ascii="Simplified Arabic" w:hAnsi="Simplified Arabic" w:cs="Simplified Arabic" w:hint="cs"/>
                <w:sz w:val="28"/>
                <w:szCs w:val="28"/>
                <w:rtl/>
                <w:lang w:bidi="ar-EG"/>
              </w:rPr>
              <w:t>الشكل</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رقم</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15</w:t>
            </w:r>
            <w:r>
              <w:rPr>
                <w:rFonts w:ascii="Simplified Arabic" w:hAnsi="Simplified Arabic" w:cs="Simplified Arabic"/>
                <w:sz w:val="28"/>
                <w:szCs w:val="28"/>
                <w:rtl/>
                <w:lang w:bidi="ar-EG"/>
              </w:rPr>
              <w:t>)</w:t>
            </w:r>
          </w:p>
        </w:tc>
        <w:tc>
          <w:tcPr>
            <w:tcW w:w="3333" w:type="dxa"/>
          </w:tcPr>
          <w:p w14:paraId="339E8B57" w14:textId="77777777" w:rsidR="00802ECD" w:rsidRDefault="00000000">
            <w:pPr>
              <w:spacing w:after="0" w:line="240" w:lineRule="auto"/>
              <w:jc w:val="center"/>
              <w:rPr>
                <w:rFonts w:ascii="Simplified Arabic" w:hAnsi="Simplified Arabic" w:cs="Simplified Arabic"/>
                <w:sz w:val="28"/>
                <w:szCs w:val="28"/>
                <w:rtl/>
                <w:lang w:bidi="ar-EG"/>
              </w:rPr>
            </w:pPr>
            <w:r>
              <w:rPr>
                <w:rFonts w:ascii="Simplified Arabic" w:hAnsi="Simplified Arabic" w:cs="Simplified Arabic"/>
                <w:noProof/>
                <w:sz w:val="28"/>
                <w:szCs w:val="28"/>
              </w:rPr>
              <w:drawing>
                <wp:anchor distT="0" distB="0" distL="114300" distR="114300" simplePos="0" relativeHeight="4" behindDoc="0" locked="0" layoutInCell="1" allowOverlap="1" wp14:anchorId="3CC440F3" wp14:editId="4FFC7B93">
                  <wp:simplePos x="0" y="0"/>
                  <wp:positionH relativeFrom="margin">
                    <wp:posOffset>-2540</wp:posOffset>
                  </wp:positionH>
                  <wp:positionV relativeFrom="margin">
                    <wp:posOffset>55880</wp:posOffset>
                  </wp:positionV>
                  <wp:extent cx="2039620" cy="2752725"/>
                  <wp:effectExtent l="0" t="0" r="17780" b="9525"/>
                  <wp:wrapSquare wrapText="bothSides"/>
                  <wp:docPr id="104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
                          <pic:cNvPicPr/>
                        </pic:nvPicPr>
                        <pic:blipFill>
                          <a:blip r:embed="rId25" cstate="print"/>
                          <a:srcRect/>
                          <a:stretch/>
                        </pic:blipFill>
                        <pic:spPr>
                          <a:xfrm>
                            <a:off x="0" y="0"/>
                            <a:ext cx="2039620" cy="2752725"/>
                          </a:xfrm>
                          <a:prstGeom prst="rect">
                            <a:avLst/>
                          </a:prstGeom>
                        </pic:spPr>
                      </pic:pic>
                    </a:graphicData>
                  </a:graphic>
                </wp:anchor>
              </w:drawing>
            </w:r>
            <w:r>
              <w:rPr>
                <w:rFonts w:ascii="Simplified Arabic" w:hAnsi="Simplified Arabic" w:cs="Simplified Arabic" w:hint="cs"/>
                <w:sz w:val="28"/>
                <w:szCs w:val="28"/>
                <w:rtl/>
                <w:lang w:bidi="ar-EG"/>
              </w:rPr>
              <w:t>الشكل</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رقم</w:t>
            </w:r>
            <w:r>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16</w:t>
            </w:r>
            <w:r>
              <w:rPr>
                <w:rFonts w:ascii="Simplified Arabic" w:hAnsi="Simplified Arabic" w:cs="Simplified Arabic"/>
                <w:sz w:val="28"/>
                <w:szCs w:val="28"/>
                <w:rtl/>
                <w:lang w:bidi="ar-EG"/>
              </w:rPr>
              <w:t>)</w:t>
            </w:r>
          </w:p>
        </w:tc>
      </w:tr>
    </w:tbl>
    <w:p w14:paraId="6B0E1C36" w14:textId="74EA1F1F" w:rsidR="00802ECD" w:rsidRDefault="00802ECD">
      <w:pPr>
        <w:spacing w:after="0" w:line="240" w:lineRule="auto"/>
        <w:jc w:val="both"/>
        <w:rPr>
          <w:rFonts w:ascii="Simplified Arabic" w:hAnsi="Simplified Arabic" w:cs="Simplified Arabic"/>
          <w:b/>
          <w:bCs/>
          <w:sz w:val="32"/>
          <w:szCs w:val="32"/>
          <w:rtl/>
          <w:lang w:bidi="ar-EG"/>
        </w:rPr>
      </w:pPr>
    </w:p>
    <w:p w14:paraId="175D3570" w14:textId="3DE7E895" w:rsidR="00802ECD" w:rsidRDefault="00000000">
      <w:pPr>
        <w:spacing w:after="0" w:line="240" w:lineRule="auto"/>
        <w:jc w:val="both"/>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التطبيق الثاني :-</w:t>
      </w:r>
    </w:p>
    <w:p w14:paraId="6DD7B9DD" w14:textId="22822C65" w:rsidR="00802ECD" w:rsidRDefault="00F50E56">
      <w:pPr>
        <w:spacing w:after="0" w:line="240" w:lineRule="auto"/>
        <w:rPr>
          <w:rFonts w:ascii="Simplified Arabic" w:hAnsi="Simplified Arabic" w:cs="Simplified Arabic"/>
          <w:sz w:val="28"/>
          <w:szCs w:val="28"/>
          <w:rtl/>
          <w:lang w:bidi="ar-EG"/>
        </w:rPr>
      </w:pPr>
      <w:r>
        <w:rPr>
          <w:rFonts w:ascii="Simplified Arabic" w:hAnsi="Simplified Arabic" w:cs="Simplified Arabic"/>
          <w:b/>
          <w:bCs/>
          <w:noProof/>
          <w:sz w:val="28"/>
          <w:szCs w:val="28"/>
          <w:lang w:bidi="ar-EG"/>
        </w:rPr>
        <w:drawing>
          <wp:anchor distT="0" distB="0" distL="114300" distR="114300" simplePos="0" relativeHeight="251661824" behindDoc="0" locked="0" layoutInCell="1" allowOverlap="1" wp14:anchorId="059631AC" wp14:editId="45E62DD2">
            <wp:simplePos x="0" y="0"/>
            <wp:positionH relativeFrom="margin">
              <wp:posOffset>9525</wp:posOffset>
            </wp:positionH>
            <wp:positionV relativeFrom="margin">
              <wp:posOffset>5381625</wp:posOffset>
            </wp:positionV>
            <wp:extent cx="2381250" cy="2105660"/>
            <wp:effectExtent l="0" t="0" r="0" b="8890"/>
            <wp:wrapSquare wrapText="bothSides"/>
            <wp:docPr id="1550455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105660"/>
                    </a:xfrm>
                    <a:prstGeom prst="rect">
                      <a:avLst/>
                    </a:prstGeom>
                    <a:noFill/>
                  </pic:spPr>
                </pic:pic>
              </a:graphicData>
            </a:graphic>
            <wp14:sizeRelH relativeFrom="margin">
              <wp14:pctWidth>0</wp14:pctWidth>
            </wp14:sizeRelH>
            <wp14:sizeRelV relativeFrom="margin">
              <wp14:pctHeight>0</wp14:pctHeight>
            </wp14:sizeRelV>
          </wp:anchor>
        </w:drawing>
      </w:r>
      <w:r w:rsidR="00000000">
        <w:rPr>
          <w:rFonts w:ascii="Simplified Arabic" w:hAnsi="Simplified Arabic" w:cs="Simplified Arabic"/>
          <w:sz w:val="28"/>
          <w:szCs w:val="28"/>
          <w:rtl/>
          <w:lang w:bidi="ar-EG"/>
        </w:rPr>
        <w:t>الوحدة المستوحي منها التصميم الثالث عبارة عن تداخل بين وحدتين من الزخارف الطيور (طائر الملك الحزين ) و من زخارف الطبيعة ( السحب اليابانية ). فطائر الملك الحزين من الطيور المشهورة في اليابان ترجع تسمية الطائر مالك الحزين بهذا الاسم إلى اعتقاد الناس بأنّ لهذا الطائر طابعًا حزينًا ، بينما السحب  تعتبر من الزخارف الشائعة في الفن ال</w:t>
      </w:r>
      <w:r w:rsidR="00000000">
        <w:rPr>
          <w:rFonts w:ascii="Simplified Arabic" w:hAnsi="Simplified Arabic" w:cs="Simplified Arabic" w:hint="cs"/>
          <w:sz w:val="28"/>
          <w:szCs w:val="28"/>
          <w:rtl/>
          <w:lang w:bidi="ar-EG"/>
        </w:rPr>
        <w:t>ی</w:t>
      </w:r>
      <w:r w:rsidR="00000000">
        <w:rPr>
          <w:rFonts w:ascii="Simplified Arabic" w:hAnsi="Simplified Arabic" w:cs="Simplified Arabic" w:hint="eastAsia"/>
          <w:sz w:val="28"/>
          <w:szCs w:val="28"/>
          <w:rtl/>
          <w:lang w:bidi="ar-EG"/>
        </w:rPr>
        <w:t>اباني،</w:t>
      </w:r>
      <w:r w:rsidR="00000000">
        <w:rPr>
          <w:rFonts w:ascii="Simplified Arabic" w:hAnsi="Simplified Arabic" w:cs="Simplified Arabic"/>
          <w:sz w:val="28"/>
          <w:szCs w:val="28"/>
          <w:rtl/>
          <w:lang w:bidi="ar-EG"/>
        </w:rPr>
        <w:t xml:space="preserve"> وعادة ما تكون ممثلة بطر</w:t>
      </w:r>
      <w:r w:rsidR="00000000">
        <w:rPr>
          <w:rFonts w:ascii="Simplified Arabic" w:hAnsi="Simplified Arabic" w:cs="Simplified Arabic" w:hint="cs"/>
          <w:sz w:val="28"/>
          <w:szCs w:val="28"/>
          <w:rtl/>
          <w:lang w:bidi="ar-EG"/>
        </w:rPr>
        <w:t>ی</w:t>
      </w:r>
      <w:r w:rsidR="00000000">
        <w:rPr>
          <w:rFonts w:ascii="Simplified Arabic" w:hAnsi="Simplified Arabic" w:cs="Simplified Arabic" w:hint="eastAsia"/>
          <w:sz w:val="28"/>
          <w:szCs w:val="28"/>
          <w:rtl/>
          <w:lang w:bidi="ar-EG"/>
        </w:rPr>
        <w:t>قة</w:t>
      </w:r>
      <w:r w:rsidR="00000000">
        <w:rPr>
          <w:rFonts w:ascii="Simplified Arabic" w:hAnsi="Simplified Arabic" w:cs="Simplified Arabic"/>
          <w:sz w:val="28"/>
          <w:szCs w:val="28"/>
          <w:rtl/>
          <w:lang w:bidi="ar-EG"/>
        </w:rPr>
        <w:t xml:space="preserve"> مبسطة وتكون منفردة كما قلنا سابقا</w:t>
      </w:r>
    </w:p>
    <w:p w14:paraId="08024BA0"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بيانات العمل الفني:</w:t>
      </w:r>
    </w:p>
    <w:p w14:paraId="5B1BE1CF"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 xml:space="preserve"> المساحة :(</w:t>
      </w:r>
      <w:r>
        <w:rPr>
          <w:rFonts w:ascii="Simplified Arabic" w:hAnsi="Simplified Arabic" w:cs="Simplified Arabic" w:hint="cs"/>
          <w:sz w:val="28"/>
          <w:szCs w:val="28"/>
          <w:rtl/>
          <w:lang w:bidi="ar-EG"/>
        </w:rPr>
        <w:t>25 ×25 سم)</w:t>
      </w:r>
      <w:r>
        <w:rPr>
          <w:rFonts w:ascii="Simplified Arabic" w:hAnsi="Simplified Arabic" w:cs="Simplified Arabic"/>
          <w:b/>
          <w:bCs/>
          <w:sz w:val="28"/>
          <w:szCs w:val="28"/>
        </w:rPr>
        <w:t xml:space="preserve"> </w:t>
      </w:r>
    </w:p>
    <w:p w14:paraId="57B2B43D" w14:textId="2CC3F032"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التقنية</w:t>
      </w:r>
      <w:r>
        <w:rPr>
          <w:rFonts w:ascii="Simplified Arabic" w:hAnsi="Simplified Arabic" w:cs="Simplified Arabic" w:hint="cs"/>
          <w:sz w:val="28"/>
          <w:szCs w:val="28"/>
          <w:rtl/>
          <w:lang w:bidi="ar-EG"/>
        </w:rPr>
        <w:t xml:space="preserve">  : طباعة رقمية </w:t>
      </w:r>
    </w:p>
    <w:p w14:paraId="7DB97387" w14:textId="55296BA9"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Pr>
          <w:rFonts w:ascii="Simplified Arabic" w:hAnsi="Simplified Arabic" w:cs="Simplified Arabic" w:hint="cs"/>
          <w:b/>
          <w:bCs/>
          <w:sz w:val="28"/>
          <w:szCs w:val="28"/>
          <w:rtl/>
          <w:lang w:bidi="ar-EG"/>
        </w:rPr>
        <w:t xml:space="preserve">الخامة </w:t>
      </w:r>
      <w:r>
        <w:rPr>
          <w:rFonts w:ascii="Simplified Arabic" w:hAnsi="Simplified Arabic" w:cs="Simplified Arabic" w:hint="cs"/>
          <w:sz w:val="28"/>
          <w:szCs w:val="28"/>
          <w:rtl/>
          <w:lang w:bidi="ar-EG"/>
        </w:rPr>
        <w:t xml:space="preserve">: قماش صناعي </w:t>
      </w:r>
    </w:p>
    <w:p w14:paraId="4E920D69" w14:textId="3A693FB1"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أداه التقنية :</w:t>
      </w:r>
      <w:r>
        <w:rPr>
          <w:rFonts w:ascii="Simplified Arabic" w:hAnsi="Simplified Arabic" w:cs="Simplified Arabic" w:hint="cs"/>
          <w:sz w:val="28"/>
          <w:szCs w:val="28"/>
          <w:rtl/>
          <w:lang w:bidi="ar-EG"/>
        </w:rPr>
        <w:t xml:space="preserve"> برنامج اليستريتور</w:t>
      </w:r>
    </w:p>
    <w:p w14:paraId="5419494A" w14:textId="3854A672"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التحليل التشكيلي والجمالي للتصميم :</w:t>
      </w:r>
    </w:p>
    <w:p w14:paraId="691D750C" w14:textId="722A4414"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قامت الدارسة بإستخدام الوحدة الأساسية وهي </w:t>
      </w:r>
      <w:r>
        <w:rPr>
          <w:rFonts w:ascii="Simplified Arabic" w:hAnsi="Simplified Arabic" w:cs="Simplified Arabic" w:hint="cs"/>
          <w:sz w:val="28"/>
          <w:szCs w:val="28"/>
          <w:rtl/>
          <w:lang w:bidi="ar-EG"/>
        </w:rPr>
        <w:t xml:space="preserve">              </w:t>
      </w:r>
      <w:r>
        <w:rPr>
          <w:rFonts w:ascii="Simplified Arabic" w:hAnsi="Simplified Arabic" w:cs="Simplified Arabic" w:hint="cs"/>
          <w:b/>
          <w:bCs/>
          <w:sz w:val="28"/>
          <w:szCs w:val="28"/>
          <w:rtl/>
          <w:lang w:bidi="ar-EG"/>
        </w:rPr>
        <w:t xml:space="preserve">          الشكل</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رقم</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17</w:t>
      </w:r>
      <w:r>
        <w:rPr>
          <w:rFonts w:ascii="Simplified Arabic" w:hAnsi="Simplified Arabic" w:cs="Simplified Arabic"/>
          <w:b/>
          <w:bCs/>
          <w:sz w:val="28"/>
          <w:szCs w:val="28"/>
          <w:rtl/>
          <w:lang w:bidi="ar-EG"/>
        </w:rPr>
        <w:t>)</w:t>
      </w:r>
      <w:r>
        <w:rPr>
          <w:rFonts w:ascii="Simplified Arabic" w:hAnsi="Simplified Arabic" w:cs="Simplified Arabic"/>
          <w:b/>
          <w:bCs/>
          <w:sz w:val="28"/>
          <w:szCs w:val="28"/>
          <w:lang w:bidi="ar-EG"/>
        </w:rPr>
        <w:cr/>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 xml:space="preserve">الملك الحزين </w:t>
      </w:r>
      <w:r>
        <w:rPr>
          <w:rFonts w:ascii="Simplified Arabic" w:hAnsi="Simplified Arabic" w:cs="Simplified Arabic"/>
          <w:sz w:val="28"/>
          <w:szCs w:val="28"/>
          <w:rtl/>
        </w:rPr>
        <w:t xml:space="preserve">بشكل متوازن على المساحة </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rPr>
        <w:t>الكلیة لسطح العمل</w:t>
      </w:r>
      <w:r>
        <w:rPr>
          <w:rFonts w:ascii="Simplified Arabic" w:hAnsi="Simplified Arabic" w:cs="Simplified Arabic" w:hint="cs"/>
          <w:sz w:val="28"/>
          <w:szCs w:val="28"/>
          <w:rtl/>
          <w:lang w:bidi="ar-EG"/>
        </w:rPr>
        <w:t xml:space="preserve">, مع تكرار عنصر السحاب من حولها مع إستعمال تأثيرات الباتك في خلفية التصميم </w:t>
      </w:r>
      <w:r>
        <w:rPr>
          <w:rFonts w:ascii="Simplified Arabic" w:hAnsi="Simplified Arabic" w:cs="Simplified Arabic"/>
          <w:sz w:val="28"/>
          <w:szCs w:val="28"/>
          <w:rtl/>
        </w:rPr>
        <w:t>فعملت على إیجاد الترابط والاندماج بین أجزاء التصمیم ككل</w:t>
      </w:r>
      <w:r>
        <w:rPr>
          <w:rFonts w:ascii="Simplified Arabic" w:hAnsi="Simplified Arabic" w:cs="Simplified Arabic" w:hint="cs"/>
          <w:sz w:val="28"/>
          <w:szCs w:val="28"/>
          <w:rtl/>
          <w:lang w:bidi="ar-EG"/>
        </w:rPr>
        <w:t>, و</w:t>
      </w:r>
      <w:r>
        <w:rPr>
          <w:rFonts w:ascii="Simplified Arabic" w:hAnsi="Simplified Arabic" w:cs="Simplified Arabic"/>
          <w:sz w:val="28"/>
          <w:szCs w:val="28"/>
          <w:rtl/>
        </w:rPr>
        <w:t xml:space="preserve">عمدت الدارسة إلي استخدام الألوان القویة بما </w:t>
      </w:r>
      <w:r>
        <w:rPr>
          <w:rFonts w:ascii="Simplified Arabic" w:hAnsi="Simplified Arabic" w:cs="Simplified Arabic" w:hint="cs"/>
          <w:sz w:val="28"/>
          <w:szCs w:val="28"/>
          <w:rtl/>
          <w:lang w:bidi="ar-EG"/>
        </w:rPr>
        <w:t>لها</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من</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أثر</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كبی</w:t>
      </w:r>
      <w:r>
        <w:rPr>
          <w:rFonts w:ascii="Simplified Arabic" w:hAnsi="Simplified Arabic" w:cs="Simplified Arabic"/>
          <w:sz w:val="28"/>
          <w:szCs w:val="28"/>
          <w:rtl/>
        </w:rPr>
        <w:t>ر في إبراز</w:t>
      </w:r>
      <w:r w:rsidR="00F50E56">
        <w:rPr>
          <w:rFonts w:ascii="Simplified Arabic" w:hAnsi="Simplified Arabic" w:cs="Simplified Arabic" w:hint="cs"/>
          <w:sz w:val="28"/>
          <w:szCs w:val="28"/>
          <w:rtl/>
        </w:rPr>
        <w:t xml:space="preserve"> </w:t>
      </w:r>
      <w:r>
        <w:rPr>
          <w:rFonts w:ascii="Simplified Arabic" w:hAnsi="Simplified Arabic" w:cs="Simplified Arabic"/>
          <w:sz w:val="28"/>
          <w:szCs w:val="28"/>
          <w:rtl/>
        </w:rPr>
        <w:lastRenderedPageBreak/>
        <w:t>الدرجات الظلیة للألوان، كما تكررت الألوان تكرارا ً منتظما ً في الخلفیة مما أكسب العمل تواصل إیقاعي في البناء العام للتصمیم محققا ً قیم جمالیة من التنوع في الإیقاع اللوني.</w:t>
      </w:r>
    </w:p>
    <w:tbl>
      <w:tblPr>
        <w:tblStyle w:val="TableGrid"/>
        <w:bidiVisual/>
        <w:tblW w:w="9938" w:type="dxa"/>
        <w:jc w:val="center"/>
        <w:tblLook w:val="04A0" w:firstRow="1" w:lastRow="0" w:firstColumn="1" w:lastColumn="0" w:noHBand="0" w:noVBand="1"/>
      </w:tblPr>
      <w:tblGrid>
        <w:gridCol w:w="3211"/>
        <w:gridCol w:w="4065"/>
        <w:gridCol w:w="2662"/>
      </w:tblGrid>
      <w:tr w:rsidR="00802ECD" w14:paraId="7BB74769" w14:textId="77777777">
        <w:trPr>
          <w:trHeight w:val="674"/>
          <w:jc w:val="center"/>
        </w:trPr>
        <w:tc>
          <w:tcPr>
            <w:tcW w:w="3211" w:type="dxa"/>
          </w:tcPr>
          <w:p w14:paraId="2A202D0B" w14:textId="77777777" w:rsidR="00802ECD" w:rsidRDefault="00000000">
            <w:pPr>
              <w:spacing w:after="0" w:line="240" w:lineRule="auto"/>
              <w:jc w:val="center"/>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مجموعة لونية للتصميم</w:t>
            </w:r>
          </w:p>
        </w:tc>
        <w:tc>
          <w:tcPr>
            <w:tcW w:w="4065" w:type="dxa"/>
          </w:tcPr>
          <w:p w14:paraId="2F6CD71D" w14:textId="77777777" w:rsidR="00802ECD" w:rsidRDefault="00000000">
            <w:pPr>
              <w:spacing w:after="0" w:line="240" w:lineRule="auto"/>
              <w:jc w:val="center"/>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فكرة مختلفة للتصميم الثاني</w:t>
            </w:r>
          </w:p>
        </w:tc>
        <w:tc>
          <w:tcPr>
            <w:tcW w:w="2662" w:type="dxa"/>
          </w:tcPr>
          <w:p w14:paraId="7D853E63" w14:textId="77777777" w:rsidR="00802ECD" w:rsidRDefault="00000000">
            <w:pPr>
              <w:spacing w:after="0" w:line="240" w:lineRule="auto"/>
              <w:jc w:val="center"/>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توظيف التصميم الثاني</w:t>
            </w:r>
          </w:p>
        </w:tc>
      </w:tr>
      <w:tr w:rsidR="00802ECD" w14:paraId="4BEE6AD7" w14:textId="77777777">
        <w:trPr>
          <w:trHeight w:val="3437"/>
          <w:jc w:val="center"/>
        </w:trPr>
        <w:tc>
          <w:tcPr>
            <w:tcW w:w="3211" w:type="dxa"/>
          </w:tcPr>
          <w:p w14:paraId="413B7344" w14:textId="77777777" w:rsidR="00802ECD" w:rsidRDefault="00000000">
            <w:pPr>
              <w:spacing w:after="0" w:line="240" w:lineRule="auto"/>
              <w:jc w:val="center"/>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14:anchorId="02118913" wp14:editId="75C4551F">
                  <wp:extent cx="1836080" cy="2176670"/>
                  <wp:effectExtent l="0" t="0" r="0" b="0"/>
                  <wp:docPr id="104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0"/>
                          <pic:cNvPicPr/>
                        </pic:nvPicPr>
                        <pic:blipFill>
                          <a:blip r:embed="rId27" cstate="print"/>
                          <a:srcRect/>
                          <a:stretch/>
                        </pic:blipFill>
                        <pic:spPr>
                          <a:xfrm>
                            <a:off x="0" y="0"/>
                            <a:ext cx="1836080" cy="2176670"/>
                          </a:xfrm>
                          <a:prstGeom prst="rect">
                            <a:avLst/>
                          </a:prstGeom>
                        </pic:spPr>
                      </pic:pic>
                    </a:graphicData>
                  </a:graphic>
                </wp:inline>
              </w:drawing>
            </w:r>
          </w:p>
          <w:p w14:paraId="20C1D5BE" w14:textId="77777777" w:rsidR="00802ECD" w:rsidRDefault="00000000">
            <w:pPr>
              <w:spacing w:after="0" w:line="240" w:lineRule="auto"/>
              <w:jc w:val="center"/>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الشكل</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رقم</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18</w:t>
            </w:r>
            <w:r>
              <w:rPr>
                <w:rFonts w:ascii="Simplified Arabic" w:hAnsi="Simplified Arabic" w:cs="Simplified Arabic"/>
                <w:b/>
                <w:bCs/>
                <w:sz w:val="28"/>
                <w:szCs w:val="28"/>
                <w:rtl/>
                <w:lang w:bidi="ar-EG"/>
              </w:rPr>
              <w:t>)</w:t>
            </w:r>
          </w:p>
        </w:tc>
        <w:tc>
          <w:tcPr>
            <w:tcW w:w="4065" w:type="dxa"/>
          </w:tcPr>
          <w:p w14:paraId="47318BED" w14:textId="77777777" w:rsidR="00802ECD" w:rsidRDefault="00000000">
            <w:pPr>
              <w:spacing w:after="0" w:line="240" w:lineRule="auto"/>
              <w:jc w:val="center"/>
              <w:rPr>
                <w:rFonts w:ascii="Simplified Arabic" w:hAnsi="Simplified Arabic" w:cs="Simplified Arabic"/>
                <w:sz w:val="28"/>
                <w:szCs w:val="28"/>
                <w:lang w:bidi="ar-EG"/>
              </w:rPr>
            </w:pPr>
            <w:r>
              <w:rPr>
                <w:rFonts w:ascii="Simplified Arabic" w:hAnsi="Simplified Arabic" w:cs="Simplified Arabic"/>
                <w:noProof/>
                <w:sz w:val="28"/>
                <w:szCs w:val="28"/>
              </w:rPr>
              <w:drawing>
                <wp:inline distT="0" distB="0" distL="0" distR="0" wp14:anchorId="08028173" wp14:editId="632CD4A5">
                  <wp:extent cx="2230333" cy="2315818"/>
                  <wp:effectExtent l="0" t="0" r="0" b="8890"/>
                  <wp:docPr id="104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7"/>
                          <pic:cNvPicPr/>
                        </pic:nvPicPr>
                        <pic:blipFill>
                          <a:blip r:embed="rId28" cstate="print"/>
                          <a:srcRect/>
                          <a:stretch/>
                        </pic:blipFill>
                        <pic:spPr>
                          <a:xfrm>
                            <a:off x="0" y="0"/>
                            <a:ext cx="2230333" cy="2315818"/>
                          </a:xfrm>
                          <a:prstGeom prst="rect">
                            <a:avLst/>
                          </a:prstGeom>
                        </pic:spPr>
                      </pic:pic>
                    </a:graphicData>
                  </a:graphic>
                </wp:inline>
              </w:drawing>
            </w:r>
          </w:p>
          <w:p w14:paraId="52D1DBE3" w14:textId="77777777" w:rsidR="00802ECD" w:rsidRDefault="00000000">
            <w:pPr>
              <w:spacing w:after="0" w:line="240" w:lineRule="auto"/>
              <w:jc w:val="center"/>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الشكل</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رقم</w:t>
            </w:r>
            <w:r>
              <w:rPr>
                <w:rFonts w:ascii="Simplified Arabic" w:hAnsi="Simplified Arabic" w:cs="Simplified Arabic"/>
                <w:b/>
                <w:bCs/>
                <w:sz w:val="28"/>
                <w:szCs w:val="28"/>
                <w:rtl/>
                <w:lang w:bidi="ar-EG"/>
              </w:rPr>
              <w:t xml:space="preserve"> (</w:t>
            </w:r>
            <w:r>
              <w:rPr>
                <w:rFonts w:ascii="Simplified Arabic" w:hAnsi="Simplified Arabic" w:cs="Simplified Arabic" w:hint="cs"/>
                <w:b/>
                <w:bCs/>
                <w:sz w:val="28"/>
                <w:szCs w:val="28"/>
                <w:rtl/>
                <w:lang w:bidi="ar-EG"/>
              </w:rPr>
              <w:t>19</w:t>
            </w:r>
            <w:r>
              <w:rPr>
                <w:rFonts w:ascii="Simplified Arabic" w:hAnsi="Simplified Arabic" w:cs="Simplified Arabic"/>
                <w:b/>
                <w:bCs/>
                <w:sz w:val="28"/>
                <w:szCs w:val="28"/>
                <w:rtl/>
                <w:lang w:bidi="ar-EG"/>
              </w:rPr>
              <w:t>)</w:t>
            </w:r>
          </w:p>
        </w:tc>
        <w:tc>
          <w:tcPr>
            <w:tcW w:w="2662" w:type="dxa"/>
          </w:tcPr>
          <w:p w14:paraId="57ED76AB" w14:textId="77777777" w:rsidR="00802ECD" w:rsidRDefault="00000000">
            <w:pPr>
              <w:spacing w:after="0" w:line="240" w:lineRule="auto"/>
              <w:jc w:val="center"/>
              <w:rPr>
                <w:rFonts w:ascii="Simplified Arabic" w:hAnsi="Simplified Arabic" w:cs="Simplified Arabic"/>
                <w:b/>
                <w:bCs/>
                <w:sz w:val="28"/>
                <w:szCs w:val="28"/>
                <w:rtl/>
              </w:rPr>
            </w:pPr>
            <w:r>
              <w:rPr>
                <w:rFonts w:ascii="Simplified Arabic" w:hAnsi="Simplified Arabic" w:cs="Simplified Arabic"/>
                <w:b/>
                <w:bCs/>
                <w:noProof/>
                <w:sz w:val="28"/>
                <w:szCs w:val="28"/>
              </w:rPr>
              <w:drawing>
                <wp:anchor distT="0" distB="0" distL="114300" distR="114300" simplePos="0" relativeHeight="7" behindDoc="0" locked="0" layoutInCell="1" allowOverlap="1" wp14:anchorId="49E69CCD" wp14:editId="2F1A3CAA">
                  <wp:simplePos x="0" y="0"/>
                  <wp:positionH relativeFrom="margin">
                    <wp:posOffset>76200</wp:posOffset>
                  </wp:positionH>
                  <wp:positionV relativeFrom="margin">
                    <wp:posOffset>102869</wp:posOffset>
                  </wp:positionV>
                  <wp:extent cx="1348105" cy="2126615"/>
                  <wp:effectExtent l="95250" t="95250" r="99695" b="102235"/>
                  <wp:wrapSquare wrapText="bothSides"/>
                  <wp:docPr id="104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5"/>
                          <pic:cNvPicPr/>
                        </pic:nvPicPr>
                        <pic:blipFill>
                          <a:blip r:embed="rId29" cstate="print"/>
                          <a:srcRect l="7264" t="3085" r="11047" b="42776"/>
                          <a:stretch/>
                        </pic:blipFill>
                        <pic:spPr>
                          <a:xfrm>
                            <a:off x="0" y="0"/>
                            <a:ext cx="1348105" cy="2126615"/>
                          </a:xfrm>
                          <a:prstGeom prst="rect">
                            <a:avLst/>
                          </a:prstGeom>
                          <a:ln w="88900" cap="sq" cmpd="thickThin">
                            <a:solidFill>
                              <a:srgbClr val="000000"/>
                            </a:solidFill>
                            <a:prstDash val="solid"/>
                            <a:miter/>
                            <a:headEnd type="none" w="med" len="med"/>
                            <a:tailEnd type="none" w="med" len="med"/>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Simplified Arabic" w:hAnsi="Simplified Arabic" w:cs="Simplified Arabic"/>
                <w:b/>
                <w:bCs/>
                <w:sz w:val="28"/>
                <w:szCs w:val="28"/>
                <w:rtl/>
                <w:lang w:bidi="ar-EG"/>
              </w:rPr>
              <w:t>الشكل رقم (</w:t>
            </w:r>
            <w:r>
              <w:rPr>
                <w:rFonts w:ascii="Simplified Arabic" w:hAnsi="Simplified Arabic" w:cs="Simplified Arabic" w:hint="cs"/>
                <w:b/>
                <w:bCs/>
                <w:sz w:val="28"/>
                <w:szCs w:val="28"/>
                <w:rtl/>
                <w:lang w:bidi="ar-EG"/>
              </w:rPr>
              <w:t>20</w:t>
            </w:r>
            <w:r>
              <w:rPr>
                <w:rFonts w:ascii="Simplified Arabic" w:hAnsi="Simplified Arabic" w:cs="Simplified Arabic"/>
                <w:b/>
                <w:bCs/>
                <w:sz w:val="28"/>
                <w:szCs w:val="28"/>
                <w:rtl/>
                <w:lang w:bidi="ar-EG"/>
              </w:rPr>
              <w:t>)</w:t>
            </w:r>
          </w:p>
        </w:tc>
      </w:tr>
    </w:tbl>
    <w:p w14:paraId="1485A974" w14:textId="77777777" w:rsidR="00802ECD" w:rsidRDefault="00000000">
      <w:pPr>
        <w:spacing w:after="0" w:line="240" w:lineRule="auto"/>
        <w:rPr>
          <w:rFonts w:ascii="Simplified Arabic" w:hAnsi="Simplified Arabic" w:cs="Simplified Arabic"/>
          <w:b/>
          <w:bCs/>
          <w:sz w:val="32"/>
          <w:szCs w:val="32"/>
          <w:rtl/>
          <w:lang w:bidi="ar-EG"/>
        </w:rPr>
      </w:pPr>
      <w:r>
        <w:rPr>
          <w:rFonts w:ascii="Simplified Arabic" w:hAnsi="Simplified Arabic" w:cs="Simplified Arabic"/>
          <w:b/>
          <w:bCs/>
          <w:sz w:val="32"/>
          <w:szCs w:val="32"/>
          <w:rtl/>
          <w:lang w:bidi="ar-EG"/>
        </w:rPr>
        <w:t>النتائج والتوصيات</w:t>
      </w:r>
    </w:p>
    <w:p w14:paraId="66C27778" w14:textId="77777777" w:rsidR="00802ECD" w:rsidRDefault="00000000">
      <w:pPr>
        <w:spacing w:after="0" w:line="240" w:lineRule="auto"/>
        <w:jc w:val="highKashida"/>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 xml:space="preserve">أولا : </w:t>
      </w:r>
      <w:r>
        <w:rPr>
          <w:rFonts w:ascii="Simplified Arabic" w:hAnsi="Simplified Arabic" w:cs="Simplified Arabic"/>
          <w:b/>
          <w:bCs/>
          <w:sz w:val="32"/>
          <w:szCs w:val="32"/>
          <w:rtl/>
          <w:lang w:bidi="ar-EG"/>
        </w:rPr>
        <w:t>نتائج البحث  :-</w:t>
      </w:r>
    </w:p>
    <w:p w14:paraId="4D6E1680"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ومن أهم النتائج التي توصلت إليها الدارسة ما يلي :-</w:t>
      </w:r>
    </w:p>
    <w:p w14:paraId="13621986"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rPr>
        <w:t>1- أن دراسة ال</w:t>
      </w:r>
      <w:r>
        <w:rPr>
          <w:rFonts w:ascii="Simplified Arabic" w:hAnsi="Simplified Arabic" w:cs="Simplified Arabic"/>
          <w:sz w:val="28"/>
          <w:szCs w:val="28"/>
          <w:rtl/>
          <w:lang w:bidi="ar-EG"/>
        </w:rPr>
        <w:t xml:space="preserve">فن الياباني </w:t>
      </w:r>
      <w:r>
        <w:rPr>
          <w:rFonts w:ascii="Simplified Arabic" w:hAnsi="Simplified Arabic" w:cs="Simplified Arabic"/>
          <w:sz w:val="28"/>
          <w:szCs w:val="28"/>
          <w:rtl/>
        </w:rPr>
        <w:t>عموما ًودراسة عناصرها الجمالية والزخرفية من</w:t>
      </w:r>
      <w:r>
        <w:rPr>
          <w:rFonts w:ascii="Simplified Arabic" w:hAnsi="Simplified Arabic" w:cs="Simplified Arabic"/>
          <w:sz w:val="28"/>
          <w:szCs w:val="28"/>
          <w:rtl/>
          <w:lang w:bidi="ar-EG"/>
        </w:rPr>
        <w:t xml:space="preserve"> أشكال </w:t>
      </w:r>
      <w:r>
        <w:rPr>
          <w:rFonts w:ascii="Simplified Arabic" w:hAnsi="Simplified Arabic" w:cs="Simplified Arabic"/>
          <w:sz w:val="28"/>
          <w:szCs w:val="28"/>
          <w:rtl/>
        </w:rPr>
        <w:t>هندسية ولونية تعتبر كمصدر لإبداع أشكال وتصميمات</w:t>
      </w:r>
      <w:r>
        <w:rPr>
          <w:rFonts w:ascii="Simplified Arabic" w:hAnsi="Simplified Arabic" w:cs="Simplified Arabic" w:hint="cs"/>
          <w:sz w:val="28"/>
          <w:szCs w:val="28"/>
          <w:rtl/>
          <w:lang w:bidi="ar-EG"/>
        </w:rPr>
        <w:t xml:space="preserve"> طباعية </w:t>
      </w:r>
      <w:r>
        <w:rPr>
          <w:rFonts w:ascii="Simplified Arabic" w:hAnsi="Simplified Arabic" w:cs="Simplified Arabic"/>
          <w:sz w:val="28"/>
          <w:szCs w:val="28"/>
          <w:rtl/>
        </w:rPr>
        <w:t>تلائم</w:t>
      </w:r>
      <w:r>
        <w:rPr>
          <w:rFonts w:ascii="Simplified Arabic" w:hAnsi="Simplified Arabic" w:cs="Simplified Arabic"/>
          <w:sz w:val="28"/>
          <w:szCs w:val="28"/>
          <w:rtl/>
          <w:lang w:bidi="ar-EG"/>
        </w:rPr>
        <w:t xml:space="preserve"> الملابس</w:t>
      </w:r>
      <w:r>
        <w:rPr>
          <w:rFonts w:ascii="Simplified Arabic" w:hAnsi="Simplified Arabic" w:cs="Simplified Arabic" w:hint="cs"/>
          <w:sz w:val="28"/>
          <w:szCs w:val="28"/>
          <w:rtl/>
          <w:lang w:bidi="ar-EG"/>
        </w:rPr>
        <w:t xml:space="preserve"> بشكل عام والملابس </w:t>
      </w:r>
      <w:r>
        <w:rPr>
          <w:rFonts w:ascii="Simplified Arabic" w:hAnsi="Simplified Arabic" w:cs="Simplified Arabic"/>
          <w:sz w:val="28"/>
          <w:szCs w:val="28"/>
          <w:rtl/>
          <w:lang w:bidi="ar-EG"/>
        </w:rPr>
        <w:t>الرياضية</w:t>
      </w:r>
      <w:r>
        <w:rPr>
          <w:rFonts w:ascii="Simplified Arabic" w:hAnsi="Simplified Arabic" w:cs="Simplified Arabic" w:hint="cs"/>
          <w:sz w:val="28"/>
          <w:szCs w:val="28"/>
          <w:rtl/>
          <w:lang w:bidi="ar-EG"/>
        </w:rPr>
        <w:t xml:space="preserve"> بشكل خاص</w:t>
      </w:r>
      <w:r>
        <w:rPr>
          <w:rFonts w:ascii="Simplified Arabic" w:hAnsi="Simplified Arabic" w:cs="Simplified Arabic"/>
          <w:sz w:val="28"/>
          <w:szCs w:val="28"/>
          <w:rtl/>
          <w:lang w:bidi="ar-EG"/>
        </w:rPr>
        <w:t xml:space="preserve"> وقد حقق الجانب التطبيقي للبحث</w:t>
      </w:r>
      <w:r>
        <w:rPr>
          <w:rFonts w:ascii="Simplified Arabic" w:hAnsi="Simplified Arabic" w:cs="Simplified Arabic"/>
          <w:sz w:val="28"/>
          <w:szCs w:val="28"/>
          <w:lang w:bidi="ar-EG"/>
        </w:rPr>
        <w:t>.</w:t>
      </w:r>
    </w:p>
    <w:p w14:paraId="3579E82C"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rPr>
        <w:t>2- تم إبتكار تصميمات</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EG"/>
        </w:rPr>
        <w:t xml:space="preserve">طباعية </w:t>
      </w:r>
      <w:r>
        <w:rPr>
          <w:rFonts w:ascii="Simplified Arabic" w:hAnsi="Simplified Arabic" w:cs="Simplified Arabic"/>
          <w:sz w:val="28"/>
          <w:szCs w:val="28"/>
          <w:rtl/>
        </w:rPr>
        <w:t xml:space="preserve">مستوحاة من زخارف الفن الياباني تصلح لزخرفة الملابس الرياضية . </w:t>
      </w:r>
    </w:p>
    <w:p w14:paraId="20CCA632" w14:textId="77777777" w:rsidR="00802ECD" w:rsidRDefault="00000000">
      <w:pPr>
        <w:spacing w:after="0" w:line="240" w:lineRule="auto"/>
        <w:rPr>
          <w:rFonts w:ascii="Simplified Arabic" w:hAnsi="Simplified Arabic" w:cs="Simplified Arabic"/>
          <w:sz w:val="28"/>
          <w:szCs w:val="28"/>
          <w:rtl/>
        </w:rPr>
      </w:pPr>
      <w:r>
        <w:rPr>
          <w:rFonts w:ascii="Simplified Arabic" w:hAnsi="Simplified Arabic" w:cs="Simplified Arabic"/>
          <w:sz w:val="28"/>
          <w:szCs w:val="28"/>
          <w:rtl/>
        </w:rPr>
        <w:t>3-إضافة أسلوب جديد</w:t>
      </w:r>
      <w:r>
        <w:rPr>
          <w:rFonts w:ascii="Simplified Arabic" w:hAnsi="Simplified Arabic" w:cs="Simplified Arabic"/>
          <w:sz w:val="28"/>
          <w:szCs w:val="28"/>
          <w:rtl/>
          <w:lang w:bidi="ar-EG"/>
        </w:rPr>
        <w:t xml:space="preserve">عن طريق الجمع بين </w:t>
      </w:r>
      <w:r>
        <w:rPr>
          <w:rFonts w:ascii="Simplified Arabic" w:hAnsi="Simplified Arabic" w:cs="Simplified Arabic"/>
          <w:sz w:val="28"/>
          <w:szCs w:val="28"/>
          <w:rtl/>
        </w:rPr>
        <w:t>تقنيات الطباعة (</w:t>
      </w:r>
      <w:r>
        <w:rPr>
          <w:rFonts w:ascii="Simplified Arabic" w:hAnsi="Simplified Arabic" w:cs="Simplified Arabic"/>
          <w:sz w:val="28"/>
          <w:szCs w:val="28"/>
          <w:rtl/>
          <w:lang w:bidi="ar-EG"/>
        </w:rPr>
        <w:t>الإ</w:t>
      </w:r>
      <w:r>
        <w:rPr>
          <w:rFonts w:ascii="Simplified Arabic" w:hAnsi="Simplified Arabic" w:cs="Simplified Arabic"/>
          <w:sz w:val="28"/>
          <w:szCs w:val="28"/>
          <w:rtl/>
        </w:rPr>
        <w:t xml:space="preserve">ستنسل، الباتيك، </w:t>
      </w:r>
      <w:r>
        <w:rPr>
          <w:rFonts w:ascii="Simplified Arabic" w:hAnsi="Simplified Arabic" w:cs="Simplified Arabic"/>
          <w:sz w:val="28"/>
          <w:szCs w:val="28"/>
          <w:rtl/>
          <w:lang w:bidi="ar-EG"/>
        </w:rPr>
        <w:t>الطباعة الرقمية ).</w:t>
      </w:r>
    </w:p>
    <w:p w14:paraId="66108735" w14:textId="77777777" w:rsidR="00802ECD" w:rsidRDefault="00000000">
      <w:pPr>
        <w:spacing w:after="0" w:line="240" w:lineRule="auto"/>
        <w:rPr>
          <w:rFonts w:ascii="Simplified Arabic" w:hAnsi="Simplified Arabic" w:cs="Simplified Arabic"/>
          <w:b/>
          <w:bCs/>
          <w:sz w:val="32"/>
          <w:szCs w:val="32"/>
          <w:rtl/>
          <w:lang w:bidi="ar-EG"/>
        </w:rPr>
      </w:pPr>
      <w:r>
        <w:rPr>
          <w:rFonts w:ascii="Simplified Arabic" w:hAnsi="Simplified Arabic" w:cs="Simplified Arabic" w:hint="cs"/>
          <w:sz w:val="28"/>
          <w:szCs w:val="28"/>
          <w:rtl/>
          <w:lang w:bidi="ar-EG"/>
        </w:rPr>
        <w:t xml:space="preserve">4- </w:t>
      </w:r>
      <w:r>
        <w:rPr>
          <w:rFonts w:ascii="Simplified Arabic" w:hAnsi="Simplified Arabic" w:cs="Simplified Arabic"/>
          <w:sz w:val="28"/>
          <w:szCs w:val="28"/>
          <w:rtl/>
          <w:lang w:bidi="ar-EG"/>
        </w:rPr>
        <w:t xml:space="preserve">تطبيق الطرق الطباعية الحديثة والمتمثلة في الطباعة الرقمية بالانتقال الحراري في تنفيذ التصميمات التي تم تنفيذها باستخدام بعض برامج الحاسب الآلي (  </w:t>
      </w:r>
      <w:r>
        <w:rPr>
          <w:rFonts w:ascii="Simplified Arabic" w:hAnsi="Simplified Arabic" w:cs="Simplified Arabic"/>
          <w:sz w:val="28"/>
          <w:szCs w:val="28"/>
          <w:lang w:bidi="ar-EG"/>
        </w:rPr>
        <w:t>Illustrator CC1</w:t>
      </w:r>
      <w:r>
        <w:rPr>
          <w:rFonts w:ascii="Simplified Arabic" w:hAnsi="Simplified Arabic" w:cs="Simplified Arabic"/>
          <w:sz w:val="28"/>
          <w:szCs w:val="28"/>
          <w:rtl/>
          <w:lang w:bidi="ar-EG"/>
        </w:rPr>
        <w:t>).</w:t>
      </w:r>
    </w:p>
    <w:p w14:paraId="231FDB31" w14:textId="77777777" w:rsidR="00802ECD" w:rsidRDefault="00000000">
      <w:pPr>
        <w:spacing w:after="0" w:line="240" w:lineRule="auto"/>
        <w:jc w:val="highKashida"/>
        <w:rPr>
          <w:rFonts w:ascii="Simplified Arabic" w:hAnsi="Simplified Arabic" w:cs="Simplified Arabic"/>
          <w:sz w:val="28"/>
          <w:szCs w:val="28"/>
          <w:rtl/>
          <w:lang w:bidi="ar-EG"/>
        </w:rPr>
      </w:pPr>
      <w:r>
        <w:rPr>
          <w:rFonts w:ascii="Simplified Arabic" w:hAnsi="Simplified Arabic" w:cs="Simplified Arabic" w:hint="cs"/>
          <w:b/>
          <w:bCs/>
          <w:sz w:val="32"/>
          <w:szCs w:val="32"/>
          <w:rtl/>
          <w:lang w:bidi="ar-EG"/>
        </w:rPr>
        <w:t>ثانيا:</w:t>
      </w:r>
      <w:r>
        <w:rPr>
          <w:rFonts w:ascii="Simplified Arabic" w:hAnsi="Simplified Arabic" w:cs="Simplified Arabic"/>
          <w:b/>
          <w:bCs/>
          <w:sz w:val="32"/>
          <w:szCs w:val="32"/>
          <w:rtl/>
          <w:lang w:bidi="ar-EG"/>
        </w:rPr>
        <w:t>التوصيات</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p>
    <w:p w14:paraId="18289F99"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توصي الدارسة بالنقاط الأتية لإثراء البحث العلمي وخاصة مجال الطباعة وهي:-</w:t>
      </w:r>
    </w:p>
    <w:p w14:paraId="697F7E48"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rPr>
        <w:t xml:space="preserve">1- إن مجال الطباعة يتسع للتوليف بين أكثر من طريقة طباعية لذلك توصى الدارسة بإثراء المطبوعات الفنية بجماليات التوليف بين </w:t>
      </w:r>
      <w:r>
        <w:rPr>
          <w:rFonts w:ascii="Simplified Arabic" w:hAnsi="Simplified Arabic" w:cs="Simplified Arabic"/>
          <w:sz w:val="28"/>
          <w:szCs w:val="28"/>
          <w:rtl/>
          <w:lang w:bidi="ar-EG"/>
        </w:rPr>
        <w:t xml:space="preserve">جميع </w:t>
      </w:r>
      <w:r>
        <w:rPr>
          <w:rFonts w:ascii="Simplified Arabic" w:hAnsi="Simplified Arabic" w:cs="Simplified Arabic"/>
          <w:sz w:val="28"/>
          <w:szCs w:val="28"/>
          <w:rtl/>
        </w:rPr>
        <w:t>أساليب الطباعة المختلفة</w:t>
      </w:r>
      <w:r>
        <w:rPr>
          <w:rFonts w:ascii="Simplified Arabic" w:hAnsi="Simplified Arabic" w:cs="Simplified Arabic"/>
          <w:sz w:val="28"/>
          <w:szCs w:val="28"/>
          <w:rtl/>
          <w:lang w:bidi="ar-EG"/>
        </w:rPr>
        <w:t xml:space="preserve"> ببعضها البعض</w:t>
      </w:r>
      <w:r>
        <w:rPr>
          <w:rFonts w:ascii="Simplified Arabic" w:hAnsi="Simplified Arabic" w:cs="Simplified Arabic"/>
          <w:sz w:val="28"/>
          <w:szCs w:val="28"/>
          <w:rtl/>
        </w:rPr>
        <w:t xml:space="preserve"> .</w:t>
      </w:r>
    </w:p>
    <w:p w14:paraId="5B1C77DB"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lastRenderedPageBreak/>
        <w:t xml:space="preserve">2- </w:t>
      </w:r>
      <w:r>
        <w:rPr>
          <w:rFonts w:ascii="Simplified Arabic" w:hAnsi="Simplified Arabic" w:cs="Simplified Arabic"/>
          <w:sz w:val="28"/>
          <w:szCs w:val="28"/>
          <w:rtl/>
        </w:rPr>
        <w:t xml:space="preserve">الإهتمام بالدراسات التى تتناول </w:t>
      </w:r>
      <w:r>
        <w:rPr>
          <w:rFonts w:ascii="Simplified Arabic" w:hAnsi="Simplified Arabic" w:cs="Simplified Arabic"/>
          <w:sz w:val="28"/>
          <w:szCs w:val="28"/>
          <w:rtl/>
          <w:lang w:bidi="ar-EG"/>
        </w:rPr>
        <w:t>الفن الياباني</w:t>
      </w:r>
      <w:r>
        <w:rPr>
          <w:rFonts w:ascii="Simplified Arabic" w:hAnsi="Simplified Arabic" w:cs="Simplified Arabic"/>
          <w:sz w:val="28"/>
          <w:szCs w:val="28"/>
          <w:rtl/>
        </w:rPr>
        <w:t xml:space="preserve"> لما لها من </w:t>
      </w:r>
      <w:r>
        <w:rPr>
          <w:rFonts w:ascii="Simplified Arabic" w:hAnsi="Simplified Arabic" w:cs="Simplified Arabic" w:hint="cs"/>
          <w:sz w:val="28"/>
          <w:szCs w:val="28"/>
          <w:rtl/>
          <w:lang w:bidi="ar-EG"/>
        </w:rPr>
        <w:t>إ</w:t>
      </w:r>
      <w:r>
        <w:rPr>
          <w:rFonts w:ascii="Simplified Arabic" w:hAnsi="Simplified Arabic" w:cs="Simplified Arabic"/>
          <w:sz w:val="28"/>
          <w:szCs w:val="28"/>
          <w:rtl/>
        </w:rPr>
        <w:t>ثراء واسع يبعث على</w:t>
      </w:r>
      <w:r>
        <w:rPr>
          <w:rFonts w:ascii="Simplified Arabic" w:hAnsi="Simplified Arabic" w:cs="Simplified Arabic"/>
          <w:sz w:val="28"/>
          <w:szCs w:val="28"/>
          <w:lang w:bidi="ar-EG"/>
        </w:rPr>
        <w:t xml:space="preserve"> </w:t>
      </w:r>
      <w:r>
        <w:rPr>
          <w:rFonts w:ascii="Simplified Arabic" w:hAnsi="Simplified Arabic" w:cs="Simplified Arabic"/>
          <w:sz w:val="28"/>
          <w:szCs w:val="28"/>
          <w:rtl/>
        </w:rPr>
        <w:t>الإبداع فى مجال التصميم</w:t>
      </w:r>
      <w:r>
        <w:rPr>
          <w:rFonts w:ascii="Simplified Arabic" w:hAnsi="Simplified Arabic" w:cs="Simplified Arabic" w:hint="cs"/>
          <w:sz w:val="28"/>
          <w:szCs w:val="28"/>
          <w:rtl/>
          <w:lang w:bidi="ar-EG"/>
        </w:rPr>
        <w:t xml:space="preserve"> الطباعي والملابسي</w:t>
      </w:r>
      <w:r>
        <w:rPr>
          <w:rFonts w:ascii="Simplified Arabic" w:hAnsi="Simplified Arabic" w:cs="Simplified Arabic"/>
          <w:sz w:val="28"/>
          <w:szCs w:val="28"/>
          <w:lang w:bidi="ar-EG"/>
        </w:rPr>
        <w:t xml:space="preserve"> .</w:t>
      </w:r>
    </w:p>
    <w:p w14:paraId="6E2EF561"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3- </w:t>
      </w:r>
      <w:r>
        <w:rPr>
          <w:rFonts w:ascii="Simplified Arabic" w:hAnsi="Simplified Arabic" w:cs="Simplified Arabic"/>
          <w:sz w:val="28"/>
          <w:szCs w:val="28"/>
          <w:rtl/>
        </w:rPr>
        <w:t>الإهتمام إلى الأساليب الطباعية والإستفادة منها ومن التقنيات الخاصة بكل أسلوب على حدا والطرق الأدائية التي تنتج عن التوليف بين الأساليب الطباعية للإستفادة من الجماليات التشكيلية.</w:t>
      </w:r>
    </w:p>
    <w:p w14:paraId="1A888EDD" w14:textId="77777777" w:rsidR="00802ECD" w:rsidRDefault="00802ECD">
      <w:pPr>
        <w:spacing w:after="0" w:line="240" w:lineRule="auto"/>
        <w:rPr>
          <w:rFonts w:ascii="Simplified Arabic" w:hAnsi="Simplified Arabic" w:cs="Simplified Arabic"/>
          <w:sz w:val="16"/>
          <w:szCs w:val="16"/>
          <w:rtl/>
          <w:lang w:bidi="ar-EG"/>
        </w:rPr>
      </w:pPr>
    </w:p>
    <w:p w14:paraId="160774AB" w14:textId="77777777" w:rsidR="00802ECD" w:rsidRDefault="00000000">
      <w:pPr>
        <w:spacing w:after="0"/>
        <w:rPr>
          <w:b/>
          <w:bCs/>
          <w:sz w:val="28"/>
          <w:szCs w:val="28"/>
          <w:rtl/>
          <w:lang w:bidi="ar-EG"/>
        </w:rPr>
      </w:pPr>
      <w:r>
        <w:rPr>
          <w:rFonts w:hint="cs"/>
          <w:b/>
          <w:bCs/>
          <w:sz w:val="28"/>
          <w:szCs w:val="28"/>
          <w:rtl/>
          <w:lang w:bidi="ar-EG"/>
        </w:rPr>
        <w:t>ملخص البحث باللغة العربية:-</w:t>
      </w:r>
      <w:r>
        <w:rPr>
          <w:rFonts w:ascii="Simplified Arabic" w:hAnsi="Simplified Arabic" w:cs="Simplified Arabic"/>
          <w:b/>
          <w:bCs/>
          <w:sz w:val="24"/>
          <w:szCs w:val="24"/>
          <w:lang w:bidi="ar-EG"/>
        </w:rPr>
        <w:t xml:space="preserve"> </w:t>
      </w:r>
    </w:p>
    <w:p w14:paraId="37137965"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يتناول موضوع البحث دراسة الزخارف المختلفة من الفن الياباني وإمكانية إستحداث تصميمات طباعية حديثة بإستخدام أكثر من طريقة من تقنيات الطباعة والجمع بين كل من الطباعة اليدوية والطباعة الرقمية وتطبيقها على الملابس الرياضية.</w:t>
      </w:r>
    </w:p>
    <w:p w14:paraId="0124F727"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ويتكون البحث من ثلاثة أجزاء رئيسية هي:-</w:t>
      </w:r>
    </w:p>
    <w:p w14:paraId="022A5662" w14:textId="77777777" w:rsidR="00802ECD" w:rsidRDefault="00000000">
      <w:pPr>
        <w:spacing w:after="0" w:line="240" w:lineRule="auto"/>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 xml:space="preserve">أولا: ( الإطار النظري ) </w:t>
      </w:r>
      <w:r>
        <w:rPr>
          <w:rFonts w:ascii="Simplified Arabic" w:hAnsi="Simplified Arabic" w:cs="Simplified Arabic" w:hint="cs"/>
          <w:b/>
          <w:bCs/>
          <w:sz w:val="28"/>
          <w:szCs w:val="28"/>
          <w:rtl/>
          <w:lang w:bidi="ar-EG"/>
        </w:rPr>
        <w:t>ويشمل عدد من الفصول وهي :</w:t>
      </w:r>
      <w:r>
        <w:rPr>
          <w:rFonts w:ascii="Simplified Arabic" w:hAnsi="Simplified Arabic" w:cs="Simplified Arabic" w:hint="cs"/>
          <w:b/>
          <w:bCs/>
          <w:sz w:val="32"/>
          <w:szCs w:val="32"/>
          <w:rtl/>
          <w:lang w:bidi="ar-EG"/>
        </w:rPr>
        <w:t>-</w:t>
      </w:r>
    </w:p>
    <w:p w14:paraId="2D409E75"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الفصل الأول :- خطة البحث </w:t>
      </w:r>
    </w:p>
    <w:p w14:paraId="230BBDF7"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sz w:val="28"/>
          <w:szCs w:val="28"/>
          <w:rtl/>
        </w:rPr>
        <w:t xml:space="preserve">تضمن </w:t>
      </w:r>
      <w:r>
        <w:rPr>
          <w:rFonts w:ascii="Simplified Arabic" w:hAnsi="Simplified Arabic" w:cs="Simplified Arabic"/>
          <w:sz w:val="28"/>
          <w:szCs w:val="28"/>
          <w:rtl/>
          <w:lang w:bidi="ar-EG"/>
        </w:rPr>
        <w:t xml:space="preserve">( مقدمة البحث – مشكلة البحث – أهداف البحث – أهمية البحث – فروض البحث – حدود البحث ) </w:t>
      </w:r>
      <w:r>
        <w:rPr>
          <w:rFonts w:ascii="Simplified Arabic" w:hAnsi="Simplified Arabic" w:cs="Simplified Arabic"/>
          <w:sz w:val="28"/>
          <w:szCs w:val="28"/>
          <w:rtl/>
        </w:rPr>
        <w:t>وقد إشتمل أيضا على</w:t>
      </w:r>
      <w:r>
        <w:rPr>
          <w:rFonts w:ascii="Simplified Arabic" w:hAnsi="Simplified Arabic" w:cs="Simplified Arabic"/>
          <w:sz w:val="28"/>
          <w:szCs w:val="28"/>
          <w:lang w:bidi="ar-EG"/>
        </w:rPr>
        <w:t xml:space="preserve"> </w:t>
      </w:r>
      <w:r>
        <w:rPr>
          <w:rFonts w:ascii="Simplified Arabic" w:hAnsi="Simplified Arabic" w:cs="Simplified Arabic"/>
          <w:sz w:val="28"/>
          <w:szCs w:val="28"/>
          <w:rtl/>
        </w:rPr>
        <w:t>المصطلحات الأساسية للبحث والمنهج العلم</w:t>
      </w:r>
      <w:r>
        <w:rPr>
          <w:rFonts w:ascii="Simplified Arabic" w:hAnsi="Simplified Arabic" w:cs="Simplified Arabic" w:hint="cs"/>
          <w:sz w:val="28"/>
          <w:szCs w:val="28"/>
          <w:rtl/>
          <w:lang w:bidi="ar-EG"/>
        </w:rPr>
        <w:t>ي</w:t>
      </w:r>
      <w:r>
        <w:rPr>
          <w:rFonts w:ascii="Simplified Arabic" w:hAnsi="Simplified Arabic" w:cs="Simplified Arabic"/>
          <w:sz w:val="28"/>
          <w:szCs w:val="28"/>
          <w:rtl/>
        </w:rPr>
        <w:t xml:space="preserve"> الذى اتبعته الدارسة فى البحث</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rPr>
        <w:t xml:space="preserve">كما </w:t>
      </w:r>
      <w:r>
        <w:rPr>
          <w:rFonts w:ascii="Simplified Arabic" w:hAnsi="Simplified Arabic" w:cs="Simplified Arabic" w:hint="cs"/>
          <w:sz w:val="28"/>
          <w:szCs w:val="28"/>
          <w:rtl/>
          <w:lang w:bidi="ar-EG"/>
        </w:rPr>
        <w:t>ا</w:t>
      </w:r>
      <w:r>
        <w:rPr>
          <w:rFonts w:ascii="Simplified Arabic" w:hAnsi="Simplified Arabic" w:cs="Simplified Arabic"/>
          <w:sz w:val="28"/>
          <w:szCs w:val="28"/>
          <w:rtl/>
        </w:rPr>
        <w:t>شتمل</w:t>
      </w:r>
      <w:r>
        <w:rPr>
          <w:rFonts w:ascii="Simplified Arabic" w:hAnsi="Simplified Arabic" w:cs="Simplified Arabic"/>
          <w:sz w:val="28"/>
          <w:szCs w:val="28"/>
          <w:lang w:bidi="ar-EG"/>
        </w:rPr>
        <w:t xml:space="preserve"> </w:t>
      </w:r>
      <w:r>
        <w:rPr>
          <w:rFonts w:ascii="Simplified Arabic" w:hAnsi="Simplified Arabic" w:cs="Simplified Arabic"/>
          <w:sz w:val="28"/>
          <w:szCs w:val="28"/>
          <w:rtl/>
        </w:rPr>
        <w:t>على الدراسات السابقة المرتبطة بموضوع البحث.</w:t>
      </w:r>
    </w:p>
    <w:p w14:paraId="1483748D"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الفصل الثاني :- الزخارف الخاصة بالحضارة اليابانية و</w:t>
      </w:r>
      <w:r>
        <w:rPr>
          <w:rFonts w:ascii="Simplified Arabic" w:hAnsi="Simplified Arabic" w:cs="Simplified Arabic" w:hint="cs"/>
          <w:b/>
          <w:bCs/>
          <w:sz w:val="28"/>
          <w:szCs w:val="28"/>
          <w:rtl/>
          <w:lang w:bidi="ar-EG"/>
        </w:rPr>
        <w:t>مدلولاتها.</w:t>
      </w:r>
    </w:p>
    <w:p w14:paraId="121B0FD1"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وقد تناولت فيه الدارسة نبذ</w:t>
      </w:r>
      <w:r>
        <w:rPr>
          <w:rFonts w:ascii="Simplified Arabic" w:hAnsi="Simplified Arabic" w:cs="Simplified Arabic" w:hint="cs"/>
          <w:sz w:val="28"/>
          <w:szCs w:val="28"/>
          <w:rtl/>
          <w:lang w:bidi="ar-EG"/>
        </w:rPr>
        <w:t>ة</w:t>
      </w:r>
      <w:r>
        <w:rPr>
          <w:rFonts w:ascii="Simplified Arabic" w:hAnsi="Simplified Arabic" w:cs="Simplified Arabic"/>
          <w:sz w:val="28"/>
          <w:szCs w:val="28"/>
          <w:rtl/>
          <w:lang w:bidi="ar-EG"/>
        </w:rPr>
        <w:t xml:space="preserve"> عن تاريخ</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الفن الياباني والزخارف المستخدمة في الفن الياباني وتنقسم إل</w:t>
      </w:r>
      <w:r>
        <w:rPr>
          <w:rFonts w:ascii="Simplified Arabic" w:hAnsi="Simplified Arabic" w:cs="Simplified Arabic" w:hint="cs"/>
          <w:sz w:val="28"/>
          <w:szCs w:val="28"/>
          <w:rtl/>
          <w:lang w:bidi="ar-EG"/>
        </w:rPr>
        <w:t>ى</w:t>
      </w:r>
      <w:r>
        <w:rPr>
          <w:rFonts w:ascii="Simplified Arabic" w:hAnsi="Simplified Arabic" w:cs="Simplified Arabic"/>
          <w:sz w:val="28"/>
          <w:szCs w:val="28"/>
          <w:rtl/>
          <w:lang w:bidi="ar-EG"/>
        </w:rPr>
        <w:t xml:space="preserve"> (زخارف نباتية – زخارف الحشرات والطيور والحيوانات - </w:t>
      </w:r>
      <w:r>
        <w:rPr>
          <w:rFonts w:ascii="Simplified Arabic" w:hAnsi="Simplified Arabic" w:cs="Simplified Arabic"/>
          <w:sz w:val="28"/>
          <w:szCs w:val="28"/>
          <w:rtl/>
        </w:rPr>
        <w:t>الزخارف ذات الصلة بالماء والطبیعة</w:t>
      </w:r>
      <w:r>
        <w:rPr>
          <w:rFonts w:ascii="Simplified Arabic" w:hAnsi="Simplified Arabic" w:cs="Simplified Arabic"/>
          <w:sz w:val="28"/>
          <w:szCs w:val="28"/>
          <w:lang w:bidi="ar-EG"/>
        </w:rPr>
        <w:t xml:space="preserve"> – </w:t>
      </w:r>
      <w:r>
        <w:rPr>
          <w:rFonts w:ascii="Simplified Arabic" w:hAnsi="Simplified Arabic" w:cs="Simplified Arabic"/>
          <w:sz w:val="28"/>
          <w:szCs w:val="28"/>
          <w:rtl/>
          <w:lang w:bidi="ar-EG"/>
        </w:rPr>
        <w:t>زخارف هندسية- زخارف ذات صلة بالحياة اليومية).</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كما تعرض الفصل ل</w:t>
      </w:r>
      <w:r>
        <w:rPr>
          <w:rFonts w:ascii="Simplified Arabic" w:hAnsi="Simplified Arabic" w:cs="Simplified Arabic" w:hint="cs"/>
          <w:sz w:val="28"/>
          <w:szCs w:val="28"/>
          <w:rtl/>
          <w:lang w:bidi="ar-EG"/>
        </w:rPr>
        <w:t>أ</w:t>
      </w:r>
      <w:r>
        <w:rPr>
          <w:rFonts w:ascii="Simplified Arabic" w:hAnsi="Simplified Arabic" w:cs="Simplified Arabic"/>
          <w:sz w:val="28"/>
          <w:szCs w:val="28"/>
          <w:rtl/>
          <w:lang w:bidi="ar-EG"/>
        </w:rPr>
        <w:t>سلوب وخصائص وسمات الفن الياباني</w:t>
      </w:r>
      <w:r>
        <w:rPr>
          <w:rFonts w:ascii="Simplified Arabic" w:hAnsi="Simplified Arabic" w:cs="Simplified Arabic" w:hint="cs"/>
          <w:sz w:val="28"/>
          <w:szCs w:val="28"/>
          <w:rtl/>
          <w:lang w:bidi="ar-EG"/>
        </w:rPr>
        <w:t>.</w:t>
      </w:r>
    </w:p>
    <w:p w14:paraId="333A84CE"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الفصل الثالث :- الملابس الرياضية ومكملاتها </w:t>
      </w:r>
    </w:p>
    <w:p w14:paraId="670593AF"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وقد شمل مقدمة عن </w:t>
      </w:r>
      <w:r>
        <w:rPr>
          <w:rFonts w:ascii="Simplified Arabic" w:hAnsi="Simplified Arabic" w:cs="Simplified Arabic" w:hint="cs"/>
          <w:sz w:val="28"/>
          <w:szCs w:val="28"/>
          <w:rtl/>
          <w:lang w:bidi="ar-EG"/>
        </w:rPr>
        <w:t>الملابس الرياضية</w:t>
      </w:r>
      <w:r>
        <w:rPr>
          <w:rFonts w:ascii="Simplified Arabic" w:hAnsi="Simplified Arabic" w:cs="Simplified Arabic"/>
          <w:sz w:val="28"/>
          <w:szCs w:val="28"/>
          <w:rtl/>
          <w:lang w:bidi="ar-EG"/>
        </w:rPr>
        <w:t>، وعن أهمية الملبس، والعوامل التي أدت لتغطية جسد الإنسان.</w:t>
      </w:r>
      <w:r>
        <w:rPr>
          <w:rFonts w:ascii="Simplified Arabic" w:hAnsi="Simplified Arabic" w:cs="Simplified Arabic" w:hint="cs"/>
          <w:sz w:val="28"/>
          <w:szCs w:val="28"/>
          <w:rtl/>
          <w:lang w:bidi="ar-EG"/>
        </w:rPr>
        <w:t>و</w:t>
      </w:r>
      <w:r>
        <w:rPr>
          <w:rFonts w:ascii="Simplified Arabic" w:hAnsi="Simplified Arabic" w:cs="Simplified Arabic"/>
          <w:sz w:val="28"/>
          <w:szCs w:val="28"/>
          <w:rtl/>
          <w:lang w:bidi="ar-EG"/>
        </w:rPr>
        <w:t xml:space="preserve">نبذة عن نشأت الملابس الرياضية، والخطوات </w:t>
      </w:r>
      <w:r>
        <w:rPr>
          <w:rFonts w:ascii="Simplified Arabic" w:hAnsi="Simplified Arabic" w:cs="Simplified Arabic" w:hint="cs"/>
          <w:sz w:val="28"/>
          <w:szCs w:val="28"/>
          <w:rtl/>
          <w:lang w:bidi="ar-EG"/>
        </w:rPr>
        <w:t xml:space="preserve">المتبعة في </w:t>
      </w:r>
      <w:r>
        <w:rPr>
          <w:rFonts w:ascii="Simplified Arabic" w:hAnsi="Simplified Arabic" w:cs="Simplified Arabic"/>
          <w:sz w:val="28"/>
          <w:szCs w:val="28"/>
          <w:rtl/>
          <w:lang w:bidi="ar-EG"/>
        </w:rPr>
        <w:t xml:space="preserve">إختيار الملبس الرياضي، والسمات المميزة للملابس الرياضية </w:t>
      </w:r>
    </w:p>
    <w:p w14:paraId="5BFF95A6"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الفصل الرابع :- </w:t>
      </w:r>
      <w:r>
        <w:rPr>
          <w:rFonts w:ascii="Simplified Arabic" w:hAnsi="Simplified Arabic" w:cs="Simplified Arabic" w:hint="cs"/>
          <w:b/>
          <w:bCs/>
          <w:sz w:val="28"/>
          <w:szCs w:val="28"/>
          <w:rtl/>
          <w:lang w:bidi="ar-EG"/>
        </w:rPr>
        <w:t>بعض التقنيات المختلفة للطباعة ودور الحاسب الآلي في ابتكار تصميمات طباعية جديدة</w:t>
      </w:r>
    </w:p>
    <w:p w14:paraId="771CE734"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rPr>
        <w:t>ويشتمل على التقنيات المختلفة للطباعة (اليدوية –الآلية) حيث تعرض إلى فن</w:t>
      </w:r>
      <w:r>
        <w:rPr>
          <w:rFonts w:ascii="Simplified Arabic" w:hAnsi="Simplified Arabic" w:cs="Simplified Arabic"/>
          <w:sz w:val="28"/>
          <w:szCs w:val="28"/>
          <w:lang w:bidi="ar-EG"/>
        </w:rPr>
        <w:t xml:space="preserve"> </w:t>
      </w:r>
      <w:r>
        <w:rPr>
          <w:rFonts w:ascii="Simplified Arabic" w:hAnsi="Simplified Arabic" w:cs="Simplified Arabic"/>
          <w:sz w:val="28"/>
          <w:szCs w:val="28"/>
          <w:rtl/>
        </w:rPr>
        <w:t>طباعة</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EG"/>
        </w:rPr>
        <w:t>المنسوجات</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ومفهومها والطرق المختلفة للطباعة كما اشتمل على </w:t>
      </w:r>
      <w:r>
        <w:rPr>
          <w:rFonts w:ascii="Simplified Arabic" w:hAnsi="Simplified Arabic" w:cs="Simplified Arabic"/>
          <w:sz w:val="28"/>
          <w:szCs w:val="28"/>
          <w:rtl/>
          <w:lang w:bidi="ar-EG"/>
        </w:rPr>
        <w:t>أهمية الحاسب ال</w:t>
      </w:r>
      <w:r>
        <w:rPr>
          <w:rFonts w:ascii="Simplified Arabic" w:hAnsi="Simplified Arabic" w:cs="Simplified Arabic" w:hint="cs"/>
          <w:sz w:val="28"/>
          <w:szCs w:val="28"/>
          <w:rtl/>
          <w:lang w:bidi="ar-EG"/>
        </w:rPr>
        <w:t>آ</w:t>
      </w:r>
      <w:r>
        <w:rPr>
          <w:rFonts w:ascii="Simplified Arabic" w:hAnsi="Simplified Arabic" w:cs="Simplified Arabic"/>
          <w:sz w:val="28"/>
          <w:szCs w:val="28"/>
          <w:rtl/>
          <w:lang w:bidi="ar-EG"/>
        </w:rPr>
        <w:t>لي في التصميم و</w:t>
      </w:r>
      <w:r>
        <w:rPr>
          <w:rFonts w:ascii="Simplified Arabic" w:hAnsi="Simplified Arabic" w:cs="Simplified Arabic" w:hint="cs"/>
          <w:sz w:val="28"/>
          <w:szCs w:val="28"/>
          <w:rtl/>
          <w:lang w:bidi="ar-EG"/>
        </w:rPr>
        <w:t>ي</w:t>
      </w:r>
      <w:r>
        <w:rPr>
          <w:rFonts w:ascii="Simplified Arabic" w:hAnsi="Simplified Arabic" w:cs="Simplified Arabic"/>
          <w:sz w:val="28"/>
          <w:szCs w:val="28"/>
          <w:rtl/>
          <w:lang w:bidi="ar-EG"/>
        </w:rPr>
        <w:t xml:space="preserve">تضمن البحث إستخدام برنامج الأليستريتور </w:t>
      </w:r>
      <w:r>
        <w:rPr>
          <w:rFonts w:ascii="Simplified Arabic" w:hAnsi="Simplified Arabic" w:cs="Simplified Arabic" w:hint="cs"/>
          <w:sz w:val="28"/>
          <w:szCs w:val="28"/>
          <w:rtl/>
          <w:lang w:bidi="ar-EG"/>
        </w:rPr>
        <w:t>(</w:t>
      </w:r>
      <w:r>
        <w:rPr>
          <w:rFonts w:ascii="Simplified Arabic" w:hAnsi="Simplified Arabic" w:cs="Simplified Arabic"/>
          <w:sz w:val="28"/>
          <w:szCs w:val="28"/>
          <w:lang w:bidi="ar-EG"/>
        </w:rPr>
        <w:t>Adobe illustrator CC1</w:t>
      </w:r>
      <w:r>
        <w:rPr>
          <w:rFonts w:ascii="Simplified Arabic" w:hAnsi="Simplified Arabic" w:cs="Simplified Arabic"/>
          <w:b/>
          <w:bCs/>
          <w:sz w:val="28"/>
          <w:szCs w:val="28"/>
          <w:rtl/>
        </w:rPr>
        <w:t xml:space="preserve"> </w:t>
      </w:r>
      <w:r>
        <w:rPr>
          <w:rFonts w:ascii="Simplified Arabic" w:hAnsi="Simplified Arabic" w:cs="Simplified Arabic" w:hint="cs"/>
          <w:sz w:val="28"/>
          <w:szCs w:val="28"/>
          <w:rtl/>
          <w:lang w:bidi="ar-EG"/>
        </w:rPr>
        <w:t>)</w:t>
      </w:r>
    </w:p>
    <w:p w14:paraId="2ADEB74B"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lastRenderedPageBreak/>
        <w:t>ثانيا: ( الإطار التطبيقي للبحث):-</w:t>
      </w:r>
    </w:p>
    <w:p w14:paraId="3D2A8666" w14:textId="77777777" w:rsidR="00802ECD" w:rsidRDefault="00000000">
      <w:pPr>
        <w:spacing w:after="0"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ويشمل الأعمال التطبيقية التي قامت بها الدارسة </w:t>
      </w:r>
      <w:r>
        <w:rPr>
          <w:rFonts w:ascii="Simplified Arabic" w:hAnsi="Simplified Arabic" w:cs="Simplified Arabic"/>
          <w:sz w:val="28"/>
          <w:szCs w:val="28"/>
          <w:rtl/>
          <w:lang w:bidi="ar-EG"/>
        </w:rPr>
        <w:t xml:space="preserve"> " التجربة الذاتية " وفيها تعرض الدارسة مقدمة عن تجربتها الفنية، والوحدات الأساسية المستخدمة في عمل تصميمات مب</w:t>
      </w:r>
      <w:r>
        <w:rPr>
          <w:rFonts w:ascii="Simplified Arabic" w:hAnsi="Simplified Arabic" w:cs="Simplified Arabic" w:hint="cs"/>
          <w:sz w:val="28"/>
          <w:szCs w:val="28"/>
          <w:rtl/>
          <w:lang w:bidi="ar-EG"/>
        </w:rPr>
        <w:t>ت</w:t>
      </w:r>
      <w:r>
        <w:rPr>
          <w:rFonts w:ascii="Simplified Arabic" w:hAnsi="Simplified Arabic" w:cs="Simplified Arabic"/>
          <w:sz w:val="28"/>
          <w:szCs w:val="28"/>
          <w:rtl/>
          <w:lang w:bidi="ar-EG"/>
        </w:rPr>
        <w:t xml:space="preserve">كرة، وعرض التحليل الفني لكل تصميم من التصميمات، والتوظيف المقترح لكل تصميم من التصميمات  بإستخدام برنامج الأليستريتور </w:t>
      </w:r>
      <w:r>
        <w:rPr>
          <w:rFonts w:ascii="Simplified Arabic" w:hAnsi="Simplified Arabic" w:cs="Simplified Arabic"/>
          <w:sz w:val="28"/>
          <w:szCs w:val="28"/>
          <w:lang w:bidi="ar-EG"/>
        </w:rPr>
        <w:t>Adobe illustrator CC1</w:t>
      </w:r>
    </w:p>
    <w:p w14:paraId="2372BBD7"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ثالثا: (النتائج والمناقشة والتوصيات والملخصات والمراجع ):-</w:t>
      </w:r>
    </w:p>
    <w:p w14:paraId="039CF735" w14:textId="77777777" w:rsidR="00802ECD" w:rsidRDefault="00000000">
      <w:pPr>
        <w:spacing w:after="0" w:line="240" w:lineRule="auto"/>
        <w:jc w:val="right"/>
        <w:rPr>
          <w:rFonts w:ascii="Simplified Arabic" w:hAnsi="Simplified Arabic" w:cs="Simplified Arabic"/>
          <w:b/>
          <w:bCs/>
          <w:sz w:val="28"/>
          <w:szCs w:val="28"/>
          <w:rtl/>
          <w:lang w:bidi="ar-EG"/>
        </w:rPr>
      </w:pPr>
      <w:r>
        <w:rPr>
          <w:rFonts w:ascii="Simplified Arabic" w:hAnsi="Simplified Arabic" w:cs="Simplified Arabic"/>
          <w:b/>
          <w:bCs/>
          <w:sz w:val="28"/>
          <w:szCs w:val="28"/>
          <w:lang w:bidi="ar-EG"/>
        </w:rPr>
        <w:t>The Summary of research: -</w:t>
      </w:r>
    </w:p>
    <w:p w14:paraId="37C46666" w14:textId="77777777" w:rsidR="00802ECD" w:rsidRDefault="00000000">
      <w:pPr>
        <w:spacing w:after="0" w:line="240" w:lineRule="auto"/>
        <w:jc w:val="right"/>
        <w:rPr>
          <w:rFonts w:ascii="Simplified Arabic" w:hAnsi="Simplified Arabic" w:cs="Simplified Arabic"/>
          <w:sz w:val="28"/>
          <w:szCs w:val="28"/>
          <w:rtl/>
          <w:lang w:bidi="ar-EG"/>
        </w:rPr>
      </w:pPr>
      <w:r>
        <w:rPr>
          <w:rFonts w:ascii="Simplified Arabic" w:hAnsi="Simplified Arabic" w:cs="Simplified Arabic"/>
          <w:sz w:val="28"/>
          <w:szCs w:val="28"/>
          <w:lang w:bidi="ar-EG"/>
        </w:rPr>
        <w:t xml:space="preserve">     The topic of the research examines the different motifs of Japanese art and the possibility of developing modern printing designs using more than one method of printing, combining both manual and digital printing and applying them to sportswear.</w:t>
      </w:r>
    </w:p>
    <w:p w14:paraId="04992F19" w14:textId="77777777" w:rsidR="00802ECD" w:rsidRDefault="00000000">
      <w:pPr>
        <w:spacing w:after="0" w:line="240" w:lineRule="auto"/>
        <w:jc w:val="right"/>
        <w:rPr>
          <w:rFonts w:ascii="Simplified Arabic" w:hAnsi="Simplified Arabic" w:cs="Simplified Arabic"/>
          <w:b/>
          <w:bCs/>
          <w:sz w:val="28"/>
          <w:szCs w:val="28"/>
          <w:lang w:bidi="ar-EG"/>
        </w:rPr>
      </w:pPr>
      <w:r>
        <w:rPr>
          <w:rFonts w:ascii="Simplified Arabic" w:hAnsi="Simplified Arabic" w:cs="Simplified Arabic"/>
          <w:b/>
          <w:bCs/>
          <w:sz w:val="28"/>
          <w:szCs w:val="28"/>
          <w:lang w:bidi="ar-EG"/>
        </w:rPr>
        <w:t>This research consists of three main parts: -</w:t>
      </w:r>
    </w:p>
    <w:p w14:paraId="03B095F9" w14:textId="77777777" w:rsidR="00802ECD" w:rsidRDefault="00000000">
      <w:pPr>
        <w:spacing w:after="0" w:line="240" w:lineRule="auto"/>
        <w:jc w:val="right"/>
        <w:rPr>
          <w:rFonts w:ascii="Simplified Arabic" w:hAnsi="Simplified Arabic" w:cs="Simplified Arabic"/>
          <w:b/>
          <w:bCs/>
          <w:sz w:val="28"/>
          <w:szCs w:val="28"/>
          <w:rtl/>
          <w:lang w:bidi="ar-EG"/>
        </w:rPr>
      </w:pPr>
      <w:r>
        <w:rPr>
          <w:rFonts w:ascii="Simplified Arabic" w:hAnsi="Simplified Arabic" w:cs="Simplified Arabic"/>
          <w:b/>
          <w:bCs/>
          <w:sz w:val="28"/>
          <w:szCs w:val="28"/>
          <w:lang w:bidi="ar-EG"/>
        </w:rPr>
        <w:t>(Theoretical studies)</w:t>
      </w:r>
      <w:r>
        <w:rPr>
          <w:rFonts w:ascii="Simplified Arabic" w:hAnsi="Simplified Arabic" w:cs="Simplified Arabic" w:hint="cs"/>
          <w:b/>
          <w:bCs/>
          <w:sz w:val="28"/>
          <w:szCs w:val="28"/>
          <w:rtl/>
          <w:lang w:bidi="ar-EG"/>
        </w:rPr>
        <w:t xml:space="preserve"> </w:t>
      </w:r>
      <w:r>
        <w:rPr>
          <w:rFonts w:ascii="Simplified Arabic" w:hAnsi="Simplified Arabic" w:cs="Simplified Arabic"/>
          <w:b/>
          <w:bCs/>
          <w:sz w:val="28"/>
          <w:szCs w:val="28"/>
          <w:lang w:bidi="ar-EG"/>
        </w:rPr>
        <w:t>1- Part one</w:t>
      </w:r>
    </w:p>
    <w:p w14:paraId="2876144D" w14:textId="77777777" w:rsidR="00802ECD" w:rsidRDefault="00000000">
      <w:pPr>
        <w:spacing w:after="0" w:line="240" w:lineRule="auto"/>
        <w:jc w:val="right"/>
        <w:rPr>
          <w:rFonts w:ascii="Simplified Arabic" w:hAnsi="Simplified Arabic" w:cs="Simplified Arabic"/>
          <w:b/>
          <w:bCs/>
          <w:sz w:val="28"/>
          <w:szCs w:val="28"/>
          <w:lang w:bidi="ar-EG"/>
        </w:rPr>
      </w:pPr>
      <w:r>
        <w:rPr>
          <w:rFonts w:ascii="Simplified Arabic" w:hAnsi="Simplified Arabic" w:cs="Simplified Arabic"/>
          <w:b/>
          <w:bCs/>
          <w:sz w:val="28"/>
          <w:szCs w:val="28"/>
          <w:lang w:bidi="ar-EG"/>
        </w:rPr>
        <w:t>2- Part two (Applied studies)</w:t>
      </w:r>
    </w:p>
    <w:p w14:paraId="54F59335" w14:textId="77777777" w:rsidR="00802ECD" w:rsidRDefault="00000000">
      <w:pPr>
        <w:spacing w:after="0" w:line="240" w:lineRule="auto"/>
        <w:jc w:val="right"/>
        <w:rPr>
          <w:rFonts w:ascii="Simplified Arabic" w:hAnsi="Simplified Arabic" w:cs="Simplified Arabic"/>
          <w:b/>
          <w:bCs/>
          <w:sz w:val="28"/>
          <w:szCs w:val="28"/>
          <w:lang w:bidi="ar-EG"/>
        </w:rPr>
      </w:pPr>
      <w:r>
        <w:rPr>
          <w:rFonts w:ascii="Simplified Arabic" w:hAnsi="Simplified Arabic" w:cs="Simplified Arabic"/>
          <w:b/>
          <w:bCs/>
          <w:sz w:val="28"/>
          <w:szCs w:val="28"/>
          <w:lang w:bidi="ar-EG"/>
        </w:rPr>
        <w:t>3- Part three (Results, discussion, recommendations, the summary and the references):-</w:t>
      </w:r>
    </w:p>
    <w:p w14:paraId="6C1D2BCC" w14:textId="77777777" w:rsidR="00802ECD" w:rsidRDefault="00000000">
      <w:pPr>
        <w:spacing w:after="0" w:line="240" w:lineRule="auto"/>
        <w:jc w:val="right"/>
        <w:rPr>
          <w:rFonts w:ascii="Simplified Arabic" w:hAnsi="Simplified Arabic" w:cs="Simplified Arabic"/>
          <w:b/>
          <w:bCs/>
          <w:sz w:val="28"/>
          <w:szCs w:val="28"/>
          <w:rtl/>
          <w:lang w:bidi="ar-EG"/>
        </w:rPr>
      </w:pPr>
      <w:r>
        <w:rPr>
          <w:rFonts w:ascii="Simplified Arabic" w:hAnsi="Simplified Arabic" w:cs="Simplified Arabic"/>
          <w:b/>
          <w:bCs/>
          <w:sz w:val="28"/>
          <w:szCs w:val="28"/>
          <w:lang w:bidi="ar-EG"/>
        </w:rPr>
        <w:t xml:space="preserve">-First (theoretical aspect) consists of four chapters: </w:t>
      </w:r>
    </w:p>
    <w:p w14:paraId="36261F41" w14:textId="77777777" w:rsidR="00802ECD" w:rsidRDefault="00000000">
      <w:pPr>
        <w:spacing w:after="0" w:line="240" w:lineRule="auto"/>
        <w:jc w:val="right"/>
        <w:rPr>
          <w:rFonts w:ascii="Simplified Arabic" w:hAnsi="Simplified Arabic" w:cs="Simplified Arabic"/>
          <w:b/>
          <w:bCs/>
          <w:sz w:val="28"/>
          <w:szCs w:val="28"/>
          <w:u w:val="single"/>
          <w:rtl/>
          <w:lang w:bidi="ar-EG"/>
        </w:rPr>
      </w:pPr>
      <w:r>
        <w:rPr>
          <w:rFonts w:ascii="Simplified Arabic" w:hAnsi="Simplified Arabic" w:cs="Simplified Arabic"/>
          <w:b/>
          <w:bCs/>
          <w:sz w:val="28"/>
          <w:szCs w:val="28"/>
          <w:u w:val="single"/>
          <w:lang w:bidi="ar-EG"/>
        </w:rPr>
        <w:t>Chapter 1: - Research Plan</w:t>
      </w:r>
    </w:p>
    <w:p w14:paraId="6F89DB0D" w14:textId="77777777" w:rsidR="00802ECD" w:rsidRDefault="00000000">
      <w:pPr>
        <w:spacing w:after="0" w:line="240" w:lineRule="auto"/>
        <w:jc w:val="right"/>
        <w:rPr>
          <w:rFonts w:ascii="Simplified Arabic" w:hAnsi="Simplified Arabic" w:cs="Simplified Arabic"/>
          <w:sz w:val="28"/>
          <w:szCs w:val="28"/>
          <w:rtl/>
          <w:lang w:bidi="ar-EG"/>
        </w:rPr>
      </w:pPr>
      <w:r>
        <w:rPr>
          <w:rFonts w:ascii="Simplified Arabic" w:hAnsi="Simplified Arabic" w:cs="Simplified Arabic"/>
          <w:sz w:val="28"/>
          <w:szCs w:val="28"/>
          <w:lang w:bidi="ar-EG"/>
        </w:rPr>
        <w:t xml:space="preserve">     This research included the following: ( Research Introduction - Research Problem - Research Objectives - The Importance of Research - Research hypothesis- Research Limits) and also the basic terms of research and the scientific approach followed by the researcher in the Research as well as previous studies related to the Research Topic.</w:t>
      </w:r>
    </w:p>
    <w:p w14:paraId="16A564C8" w14:textId="77777777" w:rsidR="00802ECD" w:rsidRDefault="00000000">
      <w:pPr>
        <w:spacing w:after="0" w:line="240" w:lineRule="auto"/>
        <w:jc w:val="right"/>
        <w:rPr>
          <w:rFonts w:ascii="Simplified Arabic" w:hAnsi="Simplified Arabic" w:cs="Simplified Arabic"/>
          <w:b/>
          <w:bCs/>
          <w:sz w:val="28"/>
          <w:szCs w:val="28"/>
          <w:u w:val="single"/>
          <w:rtl/>
          <w:lang w:bidi="ar-EG"/>
        </w:rPr>
      </w:pPr>
      <w:r>
        <w:rPr>
          <w:rFonts w:ascii="Simplified Arabic" w:hAnsi="Simplified Arabic" w:cs="Simplified Arabic"/>
          <w:b/>
          <w:bCs/>
          <w:sz w:val="28"/>
          <w:szCs w:val="28"/>
          <w:u w:val="single"/>
          <w:lang w:bidi="ar-EG"/>
        </w:rPr>
        <w:t>Chapter 2: - motifs and connotations of Japanese civilization</w:t>
      </w:r>
      <w:r>
        <w:rPr>
          <w:rFonts w:ascii="Simplified Arabic" w:hAnsi="Simplified Arabic" w:cs="Simplified Arabic"/>
          <w:b/>
          <w:bCs/>
          <w:sz w:val="28"/>
          <w:szCs w:val="28"/>
          <w:u w:val="single"/>
          <w:rtl/>
          <w:lang w:bidi="ar-EG"/>
        </w:rPr>
        <w:t>.</w:t>
      </w:r>
    </w:p>
    <w:p w14:paraId="6218053A" w14:textId="77777777" w:rsidR="00802ECD" w:rsidRDefault="00000000">
      <w:pPr>
        <w:spacing w:after="0" w:line="240" w:lineRule="auto"/>
        <w:jc w:val="right"/>
        <w:rPr>
          <w:rFonts w:ascii="Simplified Arabic" w:hAnsi="Simplified Arabic" w:cs="Simplified Arabic"/>
          <w:sz w:val="28"/>
          <w:szCs w:val="28"/>
          <w:rtl/>
          <w:lang w:bidi="ar-EG"/>
        </w:rPr>
      </w:pPr>
      <w:r>
        <w:rPr>
          <w:rFonts w:ascii="Simplified Arabic" w:hAnsi="Simplified Arabic" w:cs="Simplified Arabic"/>
          <w:sz w:val="28"/>
          <w:szCs w:val="28"/>
          <w:lang w:bidi="ar-EG"/>
        </w:rPr>
        <w:t xml:space="preserve">     The researcher addressed an overview of the history of Japanese art and the motifs used in Japanese art that includes (floral motifs - insect, bird and animal ornaments - water and nature-related decorations - engineering motifs - decoration relevant to everyday life). </w:t>
      </w:r>
      <w:r>
        <w:rPr>
          <w:rFonts w:ascii="Simplified Arabic" w:hAnsi="Simplified Arabic" w:cs="Simplified Arabic"/>
          <w:sz w:val="28"/>
          <w:szCs w:val="28"/>
          <w:lang w:bidi="ar-EG"/>
        </w:rPr>
        <w:lastRenderedPageBreak/>
        <w:t>The chapter is also exposed to the style, characteristics and features of Japanese art.</w:t>
      </w:r>
    </w:p>
    <w:p w14:paraId="4E8D613B" w14:textId="77777777" w:rsidR="00802ECD" w:rsidRDefault="00000000">
      <w:pPr>
        <w:spacing w:after="0" w:line="240" w:lineRule="auto"/>
        <w:jc w:val="right"/>
        <w:rPr>
          <w:rFonts w:ascii="Simplified Arabic" w:hAnsi="Simplified Arabic" w:cs="Simplified Arabic"/>
          <w:b/>
          <w:bCs/>
          <w:sz w:val="28"/>
          <w:szCs w:val="28"/>
          <w:u w:val="single"/>
          <w:lang w:bidi="ar-EG"/>
        </w:rPr>
      </w:pPr>
      <w:r>
        <w:rPr>
          <w:rFonts w:ascii="Simplified Arabic" w:hAnsi="Simplified Arabic" w:cs="Simplified Arabic"/>
          <w:b/>
          <w:bCs/>
          <w:sz w:val="28"/>
          <w:szCs w:val="28"/>
          <w:u w:val="single"/>
          <w:lang w:bidi="ar-EG"/>
        </w:rPr>
        <w:t>Chapter three:- Sport’s wear and its supplements</w:t>
      </w:r>
    </w:p>
    <w:p w14:paraId="20D7E223" w14:textId="77777777" w:rsidR="00802ECD" w:rsidRDefault="00000000">
      <w:pPr>
        <w:spacing w:after="0" w:line="240" w:lineRule="auto"/>
        <w:jc w:val="right"/>
        <w:rPr>
          <w:rFonts w:ascii="Simplified Arabic" w:hAnsi="Simplified Arabic" w:cs="Simplified Arabic"/>
          <w:sz w:val="28"/>
          <w:szCs w:val="28"/>
          <w:lang w:bidi="ar-EG"/>
        </w:rPr>
      </w:pPr>
      <w:r>
        <w:rPr>
          <w:rFonts w:ascii="Simplified Arabic" w:hAnsi="Simplified Arabic" w:cs="Simplified Arabic"/>
          <w:sz w:val="28"/>
          <w:szCs w:val="28"/>
          <w:lang w:bidi="ar-EG"/>
        </w:rPr>
        <w:t xml:space="preserve">     It included an introduction to clothing and its definition, the importance of clothing for the individual and society, and the factors that led to human body coverage. An overview of the emergence of sportswear, the steps to follow in choosing sportswear, and the hallmarks of sportswear</w:t>
      </w:r>
    </w:p>
    <w:p w14:paraId="150B1A0E" w14:textId="77777777" w:rsidR="00802ECD" w:rsidRDefault="00000000">
      <w:pPr>
        <w:spacing w:after="0" w:line="240" w:lineRule="auto"/>
        <w:jc w:val="right"/>
        <w:rPr>
          <w:rFonts w:ascii="Simplified Arabic" w:hAnsi="Simplified Arabic" w:cs="Simplified Arabic"/>
          <w:b/>
          <w:bCs/>
          <w:sz w:val="28"/>
          <w:szCs w:val="28"/>
          <w:u w:val="single"/>
          <w:lang w:bidi="ar-EG"/>
        </w:rPr>
      </w:pPr>
      <w:r>
        <w:rPr>
          <w:rFonts w:ascii="Simplified Arabic" w:hAnsi="Simplified Arabic" w:cs="Simplified Arabic"/>
          <w:b/>
          <w:bCs/>
          <w:sz w:val="28"/>
          <w:szCs w:val="28"/>
          <w:u w:val="single"/>
          <w:lang w:bidi="ar-EG"/>
        </w:rPr>
        <w:t>Chapter four: - The role of computer in the creation of printing designs and printing techniques used in implementation</w:t>
      </w:r>
    </w:p>
    <w:p w14:paraId="65F34D8C" w14:textId="77777777" w:rsidR="00802ECD" w:rsidRDefault="00000000">
      <w:pPr>
        <w:spacing w:after="0" w:line="240" w:lineRule="auto"/>
        <w:jc w:val="right"/>
        <w:rPr>
          <w:rFonts w:ascii="Simplified Arabic" w:hAnsi="Simplified Arabic" w:cs="Simplified Arabic"/>
          <w:sz w:val="32"/>
          <w:szCs w:val="32"/>
          <w:rtl/>
          <w:lang w:bidi="ar-EG"/>
        </w:rPr>
      </w:pPr>
      <w:r>
        <w:rPr>
          <w:rFonts w:ascii="Simplified Arabic" w:hAnsi="Simplified Arabic" w:cs="Simplified Arabic"/>
          <w:sz w:val="28"/>
          <w:szCs w:val="28"/>
          <w:lang w:bidi="ar-EG"/>
        </w:rPr>
        <w:t xml:space="preserve">     It includes various techniques of printing (manual- digital) as it presents the art of textile printing, its concept and various methods of printing. It also includes the importance of computers in design. Research includes the use of Adobe illustrator CC1</w:t>
      </w:r>
    </w:p>
    <w:p w14:paraId="41F2D21F" w14:textId="77777777" w:rsidR="00802ECD" w:rsidRDefault="00000000">
      <w:pPr>
        <w:spacing w:after="0" w:line="240" w:lineRule="auto"/>
        <w:jc w:val="right"/>
        <w:rPr>
          <w:rFonts w:ascii="Simplified Arabic" w:hAnsi="Simplified Arabic" w:cs="Simplified Arabic"/>
          <w:b/>
          <w:bCs/>
          <w:sz w:val="28"/>
          <w:szCs w:val="28"/>
          <w:lang w:bidi="ar-EG"/>
        </w:rPr>
      </w:pPr>
      <w:r>
        <w:rPr>
          <w:rFonts w:ascii="Simplified Arabic" w:hAnsi="Simplified Arabic" w:cs="Simplified Arabic"/>
          <w:b/>
          <w:bCs/>
          <w:sz w:val="28"/>
          <w:szCs w:val="28"/>
          <w:u w:val="single"/>
          <w:lang w:bidi="ar-EG"/>
        </w:rPr>
        <w:t>Second:</w:t>
      </w:r>
      <w:r>
        <w:rPr>
          <w:rFonts w:ascii="Simplified Arabic" w:hAnsi="Simplified Arabic" w:cs="Simplified Arabic"/>
          <w:b/>
          <w:bCs/>
          <w:sz w:val="28"/>
          <w:szCs w:val="28"/>
          <w:lang w:bidi="ar-EG"/>
        </w:rPr>
        <w:t>(Applied studies):-</w:t>
      </w:r>
    </w:p>
    <w:p w14:paraId="1B73B612" w14:textId="77777777" w:rsidR="00802ECD" w:rsidRDefault="00000000">
      <w:pPr>
        <w:spacing w:after="0" w:line="240" w:lineRule="auto"/>
        <w:jc w:val="right"/>
        <w:rPr>
          <w:rFonts w:ascii="Simplified Arabic" w:hAnsi="Simplified Arabic" w:cs="Simplified Arabic"/>
          <w:sz w:val="28"/>
          <w:szCs w:val="28"/>
          <w:rtl/>
          <w:lang w:bidi="ar-EG"/>
        </w:rPr>
      </w:pPr>
      <w:r>
        <w:rPr>
          <w:rFonts w:ascii="Simplified Arabic" w:hAnsi="Simplified Arabic" w:cs="Simplified Arabic"/>
          <w:sz w:val="28"/>
          <w:szCs w:val="28"/>
          <w:lang w:bidi="ar-EG"/>
        </w:rPr>
        <w:t xml:space="preserve">     It includes applied work by the researcher, which includes the "self-experience", in which the researcher presents an introduction to her technical experience, the basic unit used to make disguised designs, the presentation of the technical analysis of each design, and the proposed recruitment of each design using Adobe illustrator CC1</w:t>
      </w:r>
    </w:p>
    <w:p w14:paraId="411C9CF7" w14:textId="77777777" w:rsidR="00802ECD" w:rsidRDefault="00000000">
      <w:pPr>
        <w:spacing w:after="0" w:line="240" w:lineRule="auto"/>
        <w:jc w:val="right"/>
        <w:rPr>
          <w:rFonts w:ascii="Simplified Arabic" w:hAnsi="Simplified Arabic" w:cs="Simplified Arabic"/>
          <w:b/>
          <w:bCs/>
          <w:sz w:val="28"/>
          <w:szCs w:val="28"/>
          <w:rtl/>
          <w:lang w:bidi="ar-EG"/>
        </w:rPr>
      </w:pPr>
      <w:r>
        <w:rPr>
          <w:rFonts w:ascii="Simplified Arabic" w:hAnsi="Simplified Arabic" w:cs="Simplified Arabic"/>
          <w:b/>
          <w:bCs/>
          <w:sz w:val="28"/>
          <w:szCs w:val="28"/>
          <w:u w:val="single"/>
          <w:lang w:bidi="ar-EG"/>
        </w:rPr>
        <w:t xml:space="preserve">Part tree </w:t>
      </w:r>
      <w:r>
        <w:rPr>
          <w:rFonts w:ascii="Simplified Arabic" w:hAnsi="Simplified Arabic" w:cs="Simplified Arabic"/>
          <w:b/>
          <w:bCs/>
          <w:sz w:val="28"/>
          <w:szCs w:val="28"/>
          <w:lang w:bidi="ar-EG"/>
        </w:rPr>
        <w:t>(Results, discussion, recommendations, summaries and references):-</w:t>
      </w:r>
    </w:p>
    <w:p w14:paraId="01BE9410" w14:textId="77777777" w:rsidR="00802ECD" w:rsidRDefault="00000000">
      <w:pPr>
        <w:spacing w:after="0" w:line="240" w:lineRule="auto"/>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المراجع :-</w:t>
      </w:r>
    </w:p>
    <w:p w14:paraId="0742E59C" w14:textId="77777777" w:rsidR="00802ECD" w:rsidRDefault="00000000">
      <w:pPr>
        <w:spacing w:after="0" w:line="240" w:lineRule="auto"/>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الكتب العربية :-</w:t>
      </w:r>
    </w:p>
    <w:p w14:paraId="2C6F4334" w14:textId="77777777" w:rsidR="00802ECD" w:rsidRDefault="00000000">
      <w:pPr>
        <w:shd w:val="clear" w:color="auto" w:fill="FFFFFF"/>
        <w:spacing w:after="0"/>
        <w:rPr>
          <w:rFonts w:ascii="Simplified Arabic" w:hAnsi="Simplified Arabic" w:cs="Simplified Arabic"/>
          <w:sz w:val="24"/>
          <w:szCs w:val="24"/>
          <w:rtl/>
          <w:lang w:bidi="ar-EG"/>
        </w:rPr>
      </w:pPr>
      <w:r>
        <w:rPr>
          <w:rFonts w:ascii="Simplified Arabic" w:hAnsi="Simplified Arabic" w:cs="Simplified Arabic"/>
          <w:sz w:val="28"/>
          <w:szCs w:val="28"/>
          <w:rtl/>
          <w:lang w:bidi="ar-EG"/>
        </w:rPr>
        <w:t>1</w:t>
      </w:r>
      <w:r>
        <w:rPr>
          <w:rFonts w:ascii="Simplified Arabic" w:hAnsi="Simplified Arabic" w:cs="Simplified Arabic"/>
          <w:sz w:val="24"/>
          <w:szCs w:val="24"/>
          <w:rtl/>
          <w:lang w:bidi="ar-EG"/>
        </w:rPr>
        <w:t xml:space="preserve">- </w:t>
      </w:r>
      <w:r>
        <w:rPr>
          <w:rFonts w:ascii="Simplified Arabic" w:hAnsi="Simplified Arabic" w:cs="Simplified Arabic"/>
          <w:sz w:val="24"/>
          <w:szCs w:val="24"/>
          <w:shd w:val="clear" w:color="auto" w:fill="FFFFFF"/>
          <w:rtl/>
          <w:lang w:bidi="ar-EG"/>
        </w:rPr>
        <w:t>أحمد فؤاد النجعاوى</w:t>
      </w:r>
      <w:r>
        <w:rPr>
          <w:rFonts w:ascii="Simplified Arabic" w:hAnsi="Simplified Arabic" w:cs="Simplified Arabic" w:hint="cs"/>
          <w:sz w:val="24"/>
          <w:szCs w:val="24"/>
          <w:rtl/>
          <w:lang w:bidi="ar-EG"/>
        </w:rPr>
        <w:t>(</w:t>
      </w:r>
      <w:r>
        <w:rPr>
          <w:rFonts w:ascii="Simplified Arabic" w:hAnsi="Simplified Arabic" w:cs="Simplified Arabic"/>
          <w:sz w:val="24"/>
          <w:szCs w:val="24"/>
          <w:rtl/>
          <w:lang w:bidi="ar-EG"/>
        </w:rPr>
        <w:t>1984م</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w:t>
      </w:r>
      <w:r>
        <w:rPr>
          <w:rFonts w:ascii="Simplified Arabic" w:hAnsi="Simplified Arabic" w:cs="Simplified Arabic"/>
          <w:sz w:val="24"/>
          <w:szCs w:val="24"/>
          <w:rtl/>
          <w:lang w:bidi="ar-EG"/>
        </w:rPr>
        <w:t>طباعة ال</w:t>
      </w:r>
      <w:r>
        <w:rPr>
          <w:rFonts w:ascii="Simplified Arabic" w:hAnsi="Simplified Arabic" w:cs="Simplified Arabic" w:hint="cs"/>
          <w:sz w:val="24"/>
          <w:szCs w:val="24"/>
          <w:rtl/>
          <w:lang w:bidi="ar-EG"/>
        </w:rPr>
        <w:t>أ</w:t>
      </w:r>
      <w:r>
        <w:rPr>
          <w:rFonts w:ascii="Simplified Arabic" w:hAnsi="Simplified Arabic" w:cs="Simplified Arabic"/>
          <w:sz w:val="24"/>
          <w:szCs w:val="24"/>
          <w:rtl/>
          <w:lang w:bidi="ar-EG"/>
        </w:rPr>
        <w:t xml:space="preserve">لياف الصناعية والخلطاتها </w:t>
      </w:r>
      <w:r>
        <w:rPr>
          <w:rFonts w:ascii="Simplified Arabic" w:hAnsi="Simplified Arabic" w:cs="Simplified Arabic" w:hint="cs"/>
          <w:sz w:val="24"/>
          <w:szCs w:val="24"/>
          <w:rtl/>
          <w:lang w:bidi="ar-EG"/>
        </w:rPr>
        <w:t>منشاة</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المعارف</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بالاسكندرية</w:t>
      </w:r>
    </w:p>
    <w:p w14:paraId="4371EED5" w14:textId="77777777" w:rsidR="00802ECD" w:rsidRDefault="00000000">
      <w:pPr>
        <w:spacing w:after="0"/>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w:t>
      </w:r>
      <w:r>
        <w:rPr>
          <w:rFonts w:ascii="Simplified Arabic" w:hAnsi="Simplified Arabic" w:cs="Simplified Arabic"/>
          <w:sz w:val="24"/>
          <w:szCs w:val="24"/>
          <w:rtl/>
          <w:lang w:bidi="ar-EG"/>
        </w:rPr>
        <w:t xml:space="preserve">- </w:t>
      </w:r>
      <w:r>
        <w:rPr>
          <w:rFonts w:ascii="Simplified Arabic" w:hAnsi="Simplified Arabic" w:cs="Simplified Arabic"/>
          <w:sz w:val="24"/>
          <w:szCs w:val="24"/>
          <w:rtl/>
        </w:rPr>
        <w:t>أحمد عبد الوهاب الشرقاوي</w:t>
      </w:r>
      <w:r>
        <w:rPr>
          <w:rFonts w:ascii="Simplified Arabic" w:hAnsi="Simplified Arabic" w:cs="Simplified Arabic"/>
          <w:sz w:val="24"/>
          <w:szCs w:val="24"/>
          <w:rtl/>
          <w:lang w:bidi="ar-EG"/>
        </w:rPr>
        <w:t>(2015م)، الفنون والآداب، عمان،الأردن، أمواج للنشر والتوزيع</w:t>
      </w:r>
    </w:p>
    <w:p w14:paraId="04E440E1" w14:textId="77777777" w:rsidR="00802ECD" w:rsidRDefault="00000000">
      <w:pPr>
        <w:spacing w:after="0" w:line="240" w:lineRule="auto"/>
        <w:rPr>
          <w:rFonts w:ascii="Simplified Arabic" w:hAnsi="Simplified Arabic" w:cs="Simplified Arabic"/>
          <w:b/>
          <w:bCs/>
          <w:sz w:val="24"/>
          <w:szCs w:val="24"/>
          <w:rtl/>
          <w:lang w:bidi="ar-EG"/>
        </w:rPr>
      </w:pPr>
      <w:r>
        <w:rPr>
          <w:rFonts w:ascii="Simplified Arabic" w:hAnsi="Simplified Arabic" w:cs="Simplified Arabic"/>
          <w:sz w:val="24"/>
          <w:szCs w:val="24"/>
          <w:rtl/>
        </w:rPr>
        <w:t xml:space="preserve">3- </w:t>
      </w:r>
      <w:r>
        <w:rPr>
          <w:rFonts w:ascii="Simplified Arabic" w:hAnsi="Simplified Arabic" w:cs="Simplified Arabic"/>
          <w:sz w:val="24"/>
          <w:szCs w:val="24"/>
          <w:shd w:val="clear" w:color="auto" w:fill="FFFFFF"/>
          <w:rtl/>
          <w:lang w:bidi="ar-EG"/>
        </w:rPr>
        <w:t xml:space="preserve">حسين فوزي (1970م) </w:t>
      </w:r>
      <w:r>
        <w:rPr>
          <w:rFonts w:ascii="Simplified Arabic" w:hAnsi="Simplified Arabic" w:cs="Simplified Arabic"/>
          <w:sz w:val="24"/>
          <w:szCs w:val="24"/>
          <w:shd w:val="clear" w:color="auto" w:fill="FFFFFF"/>
          <w:rtl/>
        </w:rPr>
        <w:t>محيط</w:t>
      </w:r>
      <w:r>
        <w:rPr>
          <w:rFonts w:ascii="Simplified Arabic" w:hAnsi="Simplified Arabic" w:cs="Simplified Arabic"/>
          <w:sz w:val="24"/>
          <w:szCs w:val="24"/>
          <w:rtl/>
        </w:rPr>
        <w:t xml:space="preserve"> الفنون1: الفنون التشكيلية</w:t>
      </w:r>
      <w:r>
        <w:rPr>
          <w:rFonts w:ascii="Simplified Arabic" w:hAnsi="Simplified Arabic" w:cs="Simplified Arabic"/>
          <w:sz w:val="24"/>
          <w:szCs w:val="24"/>
          <w:rtl/>
          <w:lang w:bidi="ar-EG"/>
        </w:rPr>
        <w:t xml:space="preserve"> ، دار المعارف بمصر –القاهرة</w:t>
      </w:r>
    </w:p>
    <w:p w14:paraId="4399AB4A" w14:textId="77777777" w:rsidR="00802ECD" w:rsidRDefault="00000000">
      <w:pPr>
        <w:spacing w:after="0" w:line="240" w:lineRule="auto"/>
        <w:rPr>
          <w:rFonts w:ascii="Simplified Arabic" w:hAnsi="Simplified Arabic" w:cs="Simplified Arabic"/>
          <w:sz w:val="24"/>
          <w:szCs w:val="24"/>
          <w:rtl/>
          <w:lang w:bidi="ar-EG"/>
        </w:rPr>
      </w:pPr>
      <w:r>
        <w:rPr>
          <w:rFonts w:ascii="Simplified Arabic" w:hAnsi="Simplified Arabic" w:cs="Simplified Arabic"/>
          <w:sz w:val="24"/>
          <w:szCs w:val="24"/>
          <w:rtl/>
          <w:lang w:bidi="ar-EG"/>
        </w:rPr>
        <w:t xml:space="preserve">4- </w:t>
      </w:r>
      <w:r>
        <w:rPr>
          <w:rFonts w:ascii="Simplified Arabic" w:hAnsi="Simplified Arabic" w:cs="Simplified Arabic"/>
          <w:sz w:val="24"/>
          <w:szCs w:val="24"/>
          <w:shd w:val="clear" w:color="auto" w:fill="FFFFFF"/>
          <w:rtl/>
          <w:lang w:bidi="ar-EG"/>
        </w:rPr>
        <w:t xml:space="preserve">زهران سلامه </w:t>
      </w:r>
      <w:r>
        <w:rPr>
          <w:rFonts w:ascii="Simplified Arabic" w:hAnsi="Simplified Arabic" w:cs="Simplified Arabic" w:hint="cs"/>
          <w:sz w:val="24"/>
          <w:szCs w:val="24"/>
          <w:rtl/>
          <w:lang w:bidi="ar-EG"/>
        </w:rPr>
        <w:t>(</w:t>
      </w:r>
      <w:r>
        <w:rPr>
          <w:rFonts w:ascii="Simplified Arabic" w:hAnsi="Simplified Arabic" w:cs="Simplified Arabic"/>
          <w:sz w:val="24"/>
          <w:szCs w:val="24"/>
          <w:rtl/>
          <w:lang w:bidi="ar-EG"/>
        </w:rPr>
        <w:t>2008</w:t>
      </w:r>
      <w:r>
        <w:rPr>
          <w:rFonts w:ascii="Simplified Arabic" w:hAnsi="Simplified Arabic" w:cs="Simplified Arabic" w:hint="cs"/>
          <w:sz w:val="24"/>
          <w:szCs w:val="24"/>
          <w:rtl/>
          <w:lang w:bidi="ar-EG"/>
        </w:rPr>
        <w:t xml:space="preserve">م) </w:t>
      </w:r>
      <w:r>
        <w:rPr>
          <w:rFonts w:ascii="Simplified Arabic" w:hAnsi="Simplified Arabic" w:cs="Simplified Arabic"/>
          <w:sz w:val="24"/>
          <w:szCs w:val="24"/>
          <w:rtl/>
          <w:lang w:bidi="ar-EG"/>
        </w:rPr>
        <w:t>فن الطباعة على المنسوجات دار طابا للنشر</w:t>
      </w:r>
    </w:p>
    <w:p w14:paraId="794D0E85" w14:textId="77777777" w:rsidR="00802ECD" w:rsidRDefault="00000000">
      <w:pPr>
        <w:spacing w:after="0" w:line="240" w:lineRule="auto"/>
        <w:rPr>
          <w:rFonts w:ascii="Simplified Arabic" w:hAnsi="Simplified Arabic" w:cs="Simplified Arabic"/>
          <w:b/>
          <w:bCs/>
          <w:sz w:val="24"/>
          <w:szCs w:val="24"/>
          <w:rtl/>
          <w:lang w:bidi="ar-EG"/>
        </w:rPr>
      </w:pPr>
      <w:r>
        <w:rPr>
          <w:rFonts w:ascii="Simplified Arabic" w:hAnsi="Simplified Arabic" w:cs="Simplified Arabic"/>
          <w:sz w:val="24"/>
          <w:szCs w:val="24"/>
          <w:rtl/>
          <w:lang w:bidi="ar-EG"/>
        </w:rPr>
        <w:t xml:space="preserve">5 </w:t>
      </w:r>
      <w:r>
        <w:rPr>
          <w:rFonts w:ascii="Simplified Arabic" w:hAnsi="Simplified Arabic" w:cs="Simplified Arabic"/>
          <w:sz w:val="24"/>
          <w:szCs w:val="24"/>
          <w:shd w:val="clear" w:color="auto" w:fill="FFFFFF"/>
          <w:rtl/>
          <w:lang w:bidi="ar-EG"/>
        </w:rPr>
        <w:t>-</w:t>
      </w:r>
      <w:r>
        <w:rPr>
          <w:rFonts w:ascii="Simplified Arabic" w:hAnsi="Simplified Arabic" w:cs="Simplified Arabic"/>
          <w:sz w:val="24"/>
          <w:szCs w:val="24"/>
          <w:rtl/>
          <w:lang w:bidi="ar-EG"/>
        </w:rPr>
        <w:t xml:space="preserve"> سامية إبراهيم لطفي</w:t>
      </w:r>
      <w:r>
        <w:rPr>
          <w:rFonts w:ascii="Simplified Arabic" w:hAnsi="Simplified Arabic" w:cs="Simplified Arabic" w:hint="cs"/>
          <w:sz w:val="24"/>
          <w:szCs w:val="24"/>
          <w:rtl/>
          <w:lang w:bidi="ar-EG"/>
        </w:rPr>
        <w:t xml:space="preserve"> (</w:t>
      </w:r>
      <w:r>
        <w:rPr>
          <w:rFonts w:ascii="Simplified Arabic" w:hAnsi="Simplified Arabic" w:cs="Simplified Arabic"/>
          <w:sz w:val="24"/>
          <w:szCs w:val="24"/>
          <w:rtl/>
          <w:lang w:bidi="ar-EG"/>
        </w:rPr>
        <w:t xml:space="preserve"> 1997م</w:t>
      </w:r>
      <w:r>
        <w:rPr>
          <w:rFonts w:ascii="Simplified Arabic" w:hAnsi="Simplified Arabic" w:cs="Simplified Arabic" w:hint="cs"/>
          <w:sz w:val="24"/>
          <w:szCs w:val="24"/>
          <w:rtl/>
          <w:lang w:bidi="ar-EG"/>
        </w:rPr>
        <w:t xml:space="preserve">) </w:t>
      </w:r>
      <w:r>
        <w:rPr>
          <w:rFonts w:ascii="Simplified Arabic" w:hAnsi="Simplified Arabic" w:cs="Simplified Arabic"/>
          <w:sz w:val="24"/>
          <w:szCs w:val="24"/>
          <w:rtl/>
          <w:lang w:bidi="ar-EG"/>
        </w:rPr>
        <w:t>موسوعة الملابس  -كلية الزراعة –جامعة الاسكندرية</w:t>
      </w:r>
      <w:r>
        <w:rPr>
          <w:rFonts w:ascii="Simplified Arabic" w:hAnsi="Simplified Arabic" w:cs="Simplified Arabic" w:hint="cs"/>
          <w:sz w:val="24"/>
          <w:szCs w:val="24"/>
          <w:rtl/>
          <w:lang w:bidi="ar-EG"/>
        </w:rPr>
        <w:t>.</w:t>
      </w:r>
    </w:p>
    <w:p w14:paraId="1C32FFF3" w14:textId="77777777" w:rsidR="00802ECD" w:rsidRDefault="00000000">
      <w:pPr>
        <w:spacing w:after="0" w:line="240" w:lineRule="auto"/>
        <w:rPr>
          <w:rFonts w:ascii="Simplified Arabic" w:hAnsi="Simplified Arabic" w:cs="Simplified Arabic"/>
          <w:b/>
          <w:bCs/>
          <w:sz w:val="24"/>
          <w:szCs w:val="24"/>
          <w:rtl/>
          <w:lang w:bidi="ar-EG"/>
        </w:rPr>
      </w:pPr>
      <w:r>
        <w:rPr>
          <w:rFonts w:ascii="Simplified Arabic" w:hAnsi="Simplified Arabic" w:cs="Simplified Arabic"/>
          <w:sz w:val="24"/>
          <w:szCs w:val="24"/>
          <w:rtl/>
          <w:lang w:bidi="ar-EG"/>
        </w:rPr>
        <w:t xml:space="preserve">6- </w:t>
      </w:r>
      <w:r>
        <w:rPr>
          <w:rFonts w:ascii="Simplified Arabic" w:hAnsi="Simplified Arabic" w:cs="Simplified Arabic"/>
          <w:sz w:val="24"/>
          <w:szCs w:val="24"/>
          <w:rtl/>
        </w:rPr>
        <w:t>ستانسلافسكي</w:t>
      </w:r>
      <w:r>
        <w:rPr>
          <w:rFonts w:ascii="Simplified Arabic" w:hAnsi="Simplified Arabic" w:cs="Simplified Arabic"/>
          <w:sz w:val="24"/>
          <w:szCs w:val="24"/>
          <w:rtl/>
          <w:lang w:bidi="ar-EG"/>
        </w:rPr>
        <w:t>، ترجمة دريني خشبة(1959م):حياتي في الفن (الجزء الأول)،الروضة</w:t>
      </w:r>
      <w:r>
        <w:rPr>
          <w:rFonts w:ascii="Simplified Arabic" w:hAnsi="Simplified Arabic" w:cs="Simplified Arabic" w:hint="cs"/>
          <w:sz w:val="24"/>
          <w:szCs w:val="24"/>
          <w:rtl/>
          <w:lang w:bidi="ar-EG"/>
        </w:rPr>
        <w:t>.</w:t>
      </w:r>
      <w:r>
        <w:rPr>
          <w:rFonts w:ascii="Simplified Arabic" w:hAnsi="Simplified Arabic" w:cs="Simplified Arabic"/>
          <w:sz w:val="24"/>
          <w:szCs w:val="24"/>
          <w:rtl/>
          <w:lang w:bidi="ar-EG"/>
        </w:rPr>
        <w:t>القاهرة</w:t>
      </w:r>
    </w:p>
    <w:p w14:paraId="6B91DC06" w14:textId="77777777" w:rsidR="00802ECD" w:rsidRDefault="00000000">
      <w:pPr>
        <w:spacing w:after="0" w:line="240" w:lineRule="auto"/>
        <w:rPr>
          <w:rFonts w:ascii="Simplified Arabic" w:hAnsi="Simplified Arabic" w:cs="Simplified Arabic"/>
          <w:sz w:val="24"/>
          <w:szCs w:val="24"/>
          <w:rtl/>
          <w:lang w:bidi="ar-EG"/>
        </w:rPr>
      </w:pPr>
      <w:r>
        <w:rPr>
          <w:rFonts w:ascii="Simplified Arabic" w:hAnsi="Simplified Arabic" w:cs="Simplified Arabic"/>
          <w:sz w:val="24"/>
          <w:szCs w:val="24"/>
          <w:rtl/>
          <w:lang w:bidi="ar-EG"/>
        </w:rPr>
        <w:lastRenderedPageBreak/>
        <w:t xml:space="preserve">7- </w:t>
      </w:r>
      <w:r>
        <w:rPr>
          <w:rFonts w:ascii="Simplified Arabic" w:hAnsi="Simplified Arabic" w:cs="Simplified Arabic"/>
          <w:sz w:val="24"/>
          <w:szCs w:val="24"/>
          <w:shd w:val="clear" w:color="auto" w:fill="FFFFFF"/>
          <w:rtl/>
          <w:lang w:bidi="ar-EG"/>
        </w:rPr>
        <w:t>عدنان عبدالله العثمان</w:t>
      </w:r>
      <w:r>
        <w:rPr>
          <w:rFonts w:ascii="Simplified Arabic" w:hAnsi="Simplified Arabic" w:cs="Simplified Arabic" w:hint="cs"/>
          <w:sz w:val="24"/>
          <w:szCs w:val="24"/>
          <w:rtl/>
          <w:lang w:bidi="ar-EG"/>
        </w:rPr>
        <w:t>(</w:t>
      </w:r>
      <w:r>
        <w:rPr>
          <w:rFonts w:ascii="Simplified Arabic" w:hAnsi="Simplified Arabic" w:cs="Simplified Arabic"/>
          <w:sz w:val="24"/>
          <w:szCs w:val="24"/>
          <w:rtl/>
          <w:lang w:bidi="ar-EG"/>
        </w:rPr>
        <w:t>2019</w:t>
      </w:r>
      <w:r>
        <w:rPr>
          <w:rFonts w:ascii="Simplified Arabic" w:hAnsi="Simplified Arabic" w:cs="Simplified Arabic" w:hint="cs"/>
          <w:sz w:val="24"/>
          <w:szCs w:val="24"/>
          <w:rtl/>
          <w:lang w:bidi="ar-EG"/>
        </w:rPr>
        <w:t>م)</w:t>
      </w:r>
      <w:r>
        <w:rPr>
          <w:rFonts w:ascii="Simplified Arabic" w:hAnsi="Simplified Arabic" w:cs="Simplified Arabic"/>
          <w:sz w:val="24"/>
          <w:szCs w:val="24"/>
          <w:rtl/>
          <w:lang w:bidi="ar-EG"/>
        </w:rPr>
        <w:t xml:space="preserve"> الطائر الحزين،</w:t>
      </w:r>
      <w:r>
        <w:rPr>
          <w:rFonts w:ascii="Simplified Arabic" w:hAnsi="Simplified Arabic" w:cs="Simplified Arabic" w:hint="cs"/>
          <w:sz w:val="24"/>
          <w:szCs w:val="24"/>
          <w:rtl/>
          <w:lang w:bidi="ar-EG"/>
        </w:rPr>
        <w:t xml:space="preserve"> </w:t>
      </w:r>
      <w:r>
        <w:rPr>
          <w:rFonts w:ascii="Simplified Arabic" w:hAnsi="Simplified Arabic" w:cs="Simplified Arabic"/>
          <w:sz w:val="24"/>
          <w:szCs w:val="24"/>
          <w:rtl/>
          <w:lang w:bidi="ar-EG"/>
        </w:rPr>
        <w:t>دار القبس للصحافة والطباعة والنشر</w:t>
      </w:r>
      <w:r>
        <w:rPr>
          <w:rFonts w:ascii="Simplified Arabic" w:hAnsi="Simplified Arabic" w:cs="Simplified Arabic" w:hint="cs"/>
          <w:sz w:val="24"/>
          <w:szCs w:val="24"/>
          <w:rtl/>
          <w:lang w:bidi="ar-EG"/>
        </w:rPr>
        <w:t xml:space="preserve"> </w:t>
      </w:r>
      <w:r>
        <w:rPr>
          <w:rFonts w:ascii="Simplified Arabic" w:hAnsi="Simplified Arabic" w:cs="Simplified Arabic"/>
          <w:sz w:val="24"/>
          <w:szCs w:val="24"/>
          <w:rtl/>
          <w:lang w:bidi="ar-EG"/>
        </w:rPr>
        <w:t>الكويت</w:t>
      </w:r>
    </w:p>
    <w:p w14:paraId="55B2CEB6" w14:textId="77777777" w:rsidR="00802ECD" w:rsidRDefault="00000000">
      <w:pPr>
        <w:spacing w:after="0" w:line="240" w:lineRule="auto"/>
        <w:rPr>
          <w:rFonts w:ascii="Simplified Arabic" w:hAnsi="Simplified Arabic" w:cs="Simplified Arabic"/>
          <w:b/>
          <w:bCs/>
          <w:sz w:val="24"/>
          <w:szCs w:val="24"/>
          <w:rtl/>
          <w:lang w:bidi="ar-EG"/>
        </w:rPr>
      </w:pPr>
      <w:r>
        <w:rPr>
          <w:rFonts w:ascii="Simplified Arabic" w:hAnsi="Simplified Arabic" w:cs="Simplified Arabic"/>
          <w:sz w:val="24"/>
          <w:szCs w:val="24"/>
          <w:rtl/>
        </w:rPr>
        <w:t xml:space="preserve">8- </w:t>
      </w:r>
      <w:r>
        <w:rPr>
          <w:rFonts w:ascii="Simplified Arabic" w:hAnsi="Simplified Arabic" w:cs="Simplified Arabic"/>
          <w:sz w:val="24"/>
          <w:szCs w:val="24"/>
          <w:shd w:val="clear" w:color="auto" w:fill="FFFFFF"/>
          <w:rtl/>
          <w:lang w:bidi="ar-EG"/>
        </w:rPr>
        <w:t>عنايات المهدي</w:t>
      </w:r>
      <w:r>
        <w:rPr>
          <w:rFonts w:ascii="Simplified Arabic" w:hAnsi="Simplified Arabic" w:cs="Simplified Arabic" w:hint="cs"/>
          <w:sz w:val="24"/>
          <w:szCs w:val="24"/>
          <w:rtl/>
          <w:lang w:bidi="ar-EG"/>
        </w:rPr>
        <w:t>(</w:t>
      </w:r>
      <w:r>
        <w:rPr>
          <w:rFonts w:ascii="Simplified Arabic" w:hAnsi="Simplified Arabic" w:cs="Simplified Arabic"/>
          <w:sz w:val="24"/>
          <w:szCs w:val="24"/>
          <w:rtl/>
          <w:lang w:bidi="ar-EG"/>
        </w:rPr>
        <w:t>1990</w:t>
      </w:r>
      <w:r>
        <w:rPr>
          <w:rFonts w:ascii="Simplified Arabic" w:hAnsi="Simplified Arabic" w:cs="Simplified Arabic" w:hint="cs"/>
          <w:sz w:val="24"/>
          <w:szCs w:val="24"/>
          <w:rtl/>
          <w:lang w:bidi="ar-EG"/>
        </w:rPr>
        <w:t>م)-</w:t>
      </w:r>
      <w:r>
        <w:rPr>
          <w:rFonts w:ascii="Simplified Arabic" w:hAnsi="Simplified Arabic" w:cs="Simplified Arabic"/>
          <w:sz w:val="24"/>
          <w:szCs w:val="24"/>
          <w:rtl/>
          <w:lang w:bidi="ar-EG"/>
        </w:rPr>
        <w:t xml:space="preserve"> كل شي عن فن زخرفة القماش يدويا –</w:t>
      </w:r>
      <w:r>
        <w:rPr>
          <w:rFonts w:ascii="Simplified Arabic" w:hAnsi="Simplified Arabic" w:cs="Simplified Arabic" w:hint="cs"/>
          <w:sz w:val="24"/>
          <w:szCs w:val="24"/>
          <w:rtl/>
          <w:lang w:bidi="ar-EG"/>
        </w:rPr>
        <w:t xml:space="preserve"> القاهرة </w:t>
      </w:r>
      <w:r>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مكتبة ابن سينا</w:t>
      </w:r>
    </w:p>
    <w:p w14:paraId="47B0F1C3" w14:textId="77777777" w:rsidR="00802ECD" w:rsidRDefault="00000000">
      <w:pPr>
        <w:pStyle w:val="FootnoteText"/>
        <w:shd w:val="clear" w:color="auto" w:fill="FFFFFF"/>
        <w:rPr>
          <w:rFonts w:ascii="Simplified Arabic" w:hAnsi="Simplified Arabic" w:cs="Simplified Arabic"/>
          <w:sz w:val="24"/>
          <w:szCs w:val="24"/>
          <w:rtl/>
          <w:lang w:bidi="ar-EG"/>
        </w:rPr>
      </w:pPr>
      <w:r>
        <w:rPr>
          <w:rFonts w:ascii="Simplified Arabic" w:hAnsi="Simplified Arabic" w:cs="Simplified Arabic"/>
          <w:sz w:val="24"/>
          <w:szCs w:val="24"/>
          <w:rtl/>
          <w:lang w:bidi="ar-EG"/>
        </w:rPr>
        <w:t>9</w:t>
      </w:r>
      <w:r>
        <w:rPr>
          <w:rFonts w:ascii="Simplified Arabic" w:hAnsi="Simplified Arabic" w:cs="Simplified Arabic" w:hint="cs"/>
          <w:sz w:val="24"/>
          <w:szCs w:val="24"/>
          <w:shd w:val="clear" w:color="auto" w:fill="FFFFFF"/>
          <w:rtl/>
          <w:lang w:bidi="ar-EG"/>
        </w:rPr>
        <w:t>-</w:t>
      </w:r>
      <w:r>
        <w:rPr>
          <w:rFonts w:ascii="Simplified Arabic" w:hAnsi="Simplified Arabic" w:cs="Simplified Arabic"/>
          <w:sz w:val="24"/>
          <w:szCs w:val="24"/>
          <w:shd w:val="clear" w:color="auto" w:fill="FFFFFF"/>
          <w:rtl/>
        </w:rPr>
        <w:t>فاضل حسين عزيز</w:t>
      </w:r>
      <w:r>
        <w:rPr>
          <w:rFonts w:ascii="Simplified Arabic" w:hAnsi="Simplified Arabic" w:cs="Simplified Arabic"/>
          <w:sz w:val="24"/>
          <w:szCs w:val="24"/>
          <w:rtl/>
        </w:rPr>
        <w:t xml:space="preserve"> </w:t>
      </w:r>
      <w:r>
        <w:rPr>
          <w:rFonts w:ascii="Simplified Arabic" w:hAnsi="Simplified Arabic" w:cs="Simplified Arabic"/>
          <w:sz w:val="24"/>
          <w:szCs w:val="24"/>
          <w:rtl/>
          <w:lang w:bidi="ar-EG"/>
        </w:rPr>
        <w:t>(</w:t>
      </w:r>
      <w:r>
        <w:rPr>
          <w:rFonts w:ascii="Simplified Arabic" w:hAnsi="Simplified Arabic" w:cs="Simplified Arabic"/>
          <w:sz w:val="24"/>
          <w:szCs w:val="24"/>
          <w:rtl/>
        </w:rPr>
        <w:t>2015</w:t>
      </w:r>
      <w:r>
        <w:rPr>
          <w:rFonts w:ascii="Simplified Arabic" w:hAnsi="Simplified Arabic" w:cs="Simplified Arabic"/>
          <w:sz w:val="24"/>
          <w:szCs w:val="24"/>
          <w:rtl/>
          <w:lang w:bidi="ar-EG"/>
        </w:rPr>
        <w:t>م)</w:t>
      </w:r>
      <w:r>
        <w:rPr>
          <w:rFonts w:ascii="Simplified Arabic" w:hAnsi="Simplified Arabic" w:cs="Simplified Arabic"/>
          <w:sz w:val="24"/>
          <w:szCs w:val="24"/>
          <w:rtl/>
        </w:rPr>
        <w:t>.اللياقة البدنية .الجنادرية للنشر و التوزيع. ط1</w:t>
      </w:r>
      <w:r>
        <w:rPr>
          <w:rFonts w:ascii="Simplified Arabic" w:hAnsi="Simplified Arabic" w:cs="Simplified Arabic"/>
          <w:sz w:val="24"/>
          <w:szCs w:val="24"/>
          <w:rtl/>
          <w:lang w:bidi="ar-EG"/>
        </w:rPr>
        <w:t xml:space="preserve"> ص12</w:t>
      </w:r>
    </w:p>
    <w:p w14:paraId="6A3790EA" w14:textId="77777777" w:rsidR="00802ECD" w:rsidRDefault="00000000">
      <w:pPr>
        <w:rPr>
          <w:rFonts w:ascii="Simplified Arabic" w:hAnsi="Simplified Arabic" w:cs="Simplified Arabic"/>
          <w:sz w:val="24"/>
          <w:szCs w:val="24"/>
          <w:rtl/>
          <w:lang w:bidi="ar-EG"/>
        </w:rPr>
      </w:pPr>
      <w:r>
        <w:rPr>
          <w:rFonts w:ascii="Simplified Arabic" w:hAnsi="Simplified Arabic" w:cs="Simplified Arabic" w:hint="cs"/>
          <w:sz w:val="24"/>
          <w:szCs w:val="24"/>
          <w:rtl/>
        </w:rPr>
        <w:t>10-</w:t>
      </w:r>
      <w:r>
        <w:rPr>
          <w:rFonts w:ascii="Simplified Arabic" w:hAnsi="Simplified Arabic" w:cs="Simplified Arabic"/>
          <w:sz w:val="24"/>
          <w:szCs w:val="24"/>
          <w:rtl/>
        </w:rPr>
        <w:t xml:space="preserve">  </w:t>
      </w:r>
      <w:r>
        <w:rPr>
          <w:rFonts w:ascii="Simplified Arabic" w:hAnsi="Simplified Arabic" w:cs="Simplified Arabic"/>
          <w:sz w:val="24"/>
          <w:szCs w:val="24"/>
          <w:rtl/>
          <w:lang w:bidi="ar-EG"/>
        </w:rPr>
        <w:t xml:space="preserve">فيروز شوقي (2022م) " </w:t>
      </w:r>
      <w:r>
        <w:rPr>
          <w:rFonts w:ascii="Simplified Arabic" w:hAnsi="Simplified Arabic" w:cs="Simplified Arabic"/>
          <w:sz w:val="24"/>
          <w:szCs w:val="24"/>
          <w:rtl/>
        </w:rPr>
        <w:t>ساكورا - الحياة على الطريقة اليابانية</w:t>
      </w:r>
      <w:r>
        <w:rPr>
          <w:rFonts w:ascii="Simplified Arabic" w:hAnsi="Simplified Arabic" w:cs="Simplified Arabic"/>
          <w:sz w:val="24"/>
          <w:szCs w:val="24"/>
          <w:rtl/>
          <w:lang w:bidi="ar-EG"/>
        </w:rPr>
        <w:t>"دار اكتب للنشر و التوزيع</w:t>
      </w:r>
      <w:r>
        <w:rPr>
          <w:rFonts w:ascii="Simplified Arabic" w:hAnsi="Simplified Arabic" w:cs="Simplified Arabic" w:hint="cs"/>
          <w:sz w:val="24"/>
          <w:szCs w:val="24"/>
          <w:rtl/>
          <w:lang w:bidi="ar-EG"/>
        </w:rPr>
        <w:t>.</w:t>
      </w:r>
    </w:p>
    <w:p w14:paraId="70BF615B" w14:textId="77777777" w:rsidR="00802ECD" w:rsidRDefault="00802ECD">
      <w:pPr>
        <w:rPr>
          <w:rFonts w:ascii="Simplified Arabic" w:hAnsi="Simplified Arabic" w:cs="Simplified Arabic"/>
          <w:sz w:val="24"/>
          <w:szCs w:val="24"/>
          <w:rtl/>
          <w:lang w:bidi="ar-EG"/>
        </w:rPr>
      </w:pPr>
    </w:p>
    <w:p w14:paraId="7906E607"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الرسائل العلمية :-</w:t>
      </w:r>
    </w:p>
    <w:p w14:paraId="18B3920E" w14:textId="77777777" w:rsidR="00802ECD" w:rsidRDefault="00000000">
      <w:pPr>
        <w:tabs>
          <w:tab w:val="left" w:pos="7046"/>
        </w:tabs>
        <w:spacing w:after="0"/>
        <w:rPr>
          <w:rFonts w:ascii="Simplified Arabic" w:hAnsi="Simplified Arabic" w:cs="Simplified Arabic"/>
          <w:sz w:val="24"/>
          <w:szCs w:val="24"/>
          <w:rtl/>
          <w:lang w:bidi="ar-EG"/>
        </w:rPr>
      </w:pPr>
      <w:r>
        <w:rPr>
          <w:rFonts w:ascii="Simplified Arabic" w:hAnsi="Simplified Arabic" w:cs="Simplified Arabic"/>
          <w:sz w:val="24"/>
          <w:szCs w:val="24"/>
          <w:rtl/>
          <w:lang w:bidi="ar-EG"/>
        </w:rPr>
        <w:t xml:space="preserve">11- </w:t>
      </w:r>
      <w:r>
        <w:rPr>
          <w:sz w:val="24"/>
          <w:szCs w:val="24"/>
          <w:rtl/>
        </w:rPr>
        <w:t>كریمان محمد مصطفى أحمد العشرى</w:t>
      </w:r>
      <w:r>
        <w:rPr>
          <w:rFonts w:hint="cs"/>
          <w:sz w:val="24"/>
          <w:szCs w:val="24"/>
          <w:rtl/>
        </w:rPr>
        <w:t xml:space="preserve"> </w:t>
      </w:r>
      <w:r>
        <w:rPr>
          <w:sz w:val="24"/>
          <w:szCs w:val="24"/>
          <w:rtl/>
        </w:rPr>
        <w:t>(2016م) ،"الاستفادة من تكنولوجیا النفث الحبرى فى طباعة القطعة الواحدة من الملابس"، رسالة ماجستیر ، قسم الملابس والنسیج ،كلیة الاقتصاد المنزلى ، جامعة الأزھر.</w:t>
      </w:r>
    </w:p>
    <w:p w14:paraId="3BF6F223" w14:textId="77777777" w:rsidR="00802ECD" w:rsidRDefault="00000000">
      <w:pPr>
        <w:pStyle w:val="FootnoteText"/>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12</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سارة محمود عبد الخالق (2012م): " دمج العناصر التشكيلية الشعبية في تكرارات الشبكات الهندسية الإسلامية لابتكار طباعة أقمشة المفروشات- رسالة ماجستير منشورة جامعة حلوان كلية الفنون التطبيقية</w:t>
      </w:r>
    </w:p>
    <w:p w14:paraId="0BB3F465" w14:textId="77777777" w:rsidR="00802ECD" w:rsidRDefault="00000000">
      <w:pPr>
        <w:pStyle w:val="FootnoteText"/>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14</w:t>
      </w:r>
      <w:r>
        <w:rPr>
          <w:rFonts w:hint="cs"/>
          <w:sz w:val="24"/>
          <w:szCs w:val="24"/>
          <w:rtl/>
        </w:rPr>
        <w:t xml:space="preserve">- </w:t>
      </w:r>
      <w:r>
        <w:rPr>
          <w:rFonts w:ascii="Simplified Arabic" w:hAnsi="Simplified Arabic" w:cs="Simplified Arabic"/>
          <w:sz w:val="24"/>
          <w:szCs w:val="24"/>
          <w:rtl/>
        </w:rPr>
        <w:t>إيمان ابراهيم اسماعيل عمار</w:t>
      </w:r>
      <w:r>
        <w:rPr>
          <w:rFonts w:ascii="Simplified Arabic" w:hAnsi="Simplified Arabic" w:cs="Simplified Arabic" w:hint="cs"/>
          <w:sz w:val="24"/>
          <w:szCs w:val="24"/>
          <w:rtl/>
          <w:lang w:bidi="ar-EG"/>
        </w:rPr>
        <w:t>(</w:t>
      </w:r>
      <w:r>
        <w:rPr>
          <w:rFonts w:ascii="Simplified Arabic" w:hAnsi="Simplified Arabic" w:cs="Simplified Arabic"/>
          <w:sz w:val="24"/>
          <w:szCs w:val="24"/>
          <w:rtl/>
        </w:rPr>
        <w:t>2004م</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w:t>
      </w:r>
      <w:r>
        <w:rPr>
          <w:rFonts w:ascii="Simplified Arabic" w:hAnsi="Simplified Arabic" w:cs="Simplified Arabic"/>
          <w:sz w:val="24"/>
          <w:szCs w:val="24"/>
          <w:rtl/>
        </w:rPr>
        <w:t xml:space="preserve">إمكانية </w:t>
      </w:r>
      <w:r>
        <w:rPr>
          <w:rFonts w:ascii="Simplified Arabic" w:hAnsi="Simplified Arabic" w:cs="Simplified Arabic" w:hint="cs"/>
          <w:sz w:val="24"/>
          <w:szCs w:val="24"/>
          <w:rtl/>
        </w:rPr>
        <w:t>الاستفادة من الازياء</w:t>
      </w:r>
      <w:r>
        <w:rPr>
          <w:rFonts w:ascii="Simplified Arabic" w:hAnsi="Simplified Arabic" w:cs="Simplified Arabic"/>
          <w:sz w:val="24"/>
          <w:szCs w:val="24"/>
          <w:rtl/>
        </w:rPr>
        <w:t xml:space="preserve"> والزخارف الفرعونية فى اثراء الجانب الجمالى </w:t>
      </w:r>
      <w:r>
        <w:rPr>
          <w:rFonts w:ascii="Simplified Arabic" w:hAnsi="Simplified Arabic" w:cs="Simplified Arabic" w:hint="cs"/>
          <w:sz w:val="24"/>
          <w:szCs w:val="24"/>
          <w:rtl/>
        </w:rPr>
        <w:t>لملابس</w:t>
      </w:r>
      <w:r>
        <w:rPr>
          <w:rFonts w:ascii="Simplified Arabic" w:hAnsi="Simplified Arabic" w:cs="Simplified Arabic"/>
          <w:sz w:val="24"/>
          <w:szCs w:val="24"/>
          <w:rtl/>
        </w:rPr>
        <w:t xml:space="preserve"> المرشدة السياحية ومكم</w:t>
      </w:r>
      <w:r>
        <w:rPr>
          <w:rFonts w:ascii="Simplified Arabic" w:hAnsi="Simplified Arabic" w:cs="Simplified Arabic" w:hint="cs"/>
          <w:sz w:val="24"/>
          <w:szCs w:val="24"/>
          <w:rtl/>
        </w:rPr>
        <w:t>لا</w:t>
      </w:r>
      <w:r>
        <w:rPr>
          <w:rFonts w:ascii="Simplified Arabic" w:hAnsi="Simplified Arabic" w:cs="Simplified Arabic"/>
          <w:sz w:val="24"/>
          <w:szCs w:val="24"/>
          <w:rtl/>
        </w:rPr>
        <w:t>تها</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رسالة ماجستير</w:t>
      </w:r>
      <w:r>
        <w:rPr>
          <w:rFonts w:ascii="Simplified Arabic" w:hAnsi="Simplified Arabic" w:cs="Simplified Arabic" w:hint="cs"/>
          <w:sz w:val="24"/>
          <w:szCs w:val="24"/>
          <w:rtl/>
          <w:lang w:bidi="ar-EG"/>
        </w:rPr>
        <w:t>،</w:t>
      </w:r>
      <w:r>
        <w:rPr>
          <w:rFonts w:ascii="Simplified Arabic" w:hAnsi="Simplified Arabic" w:cs="Simplified Arabic"/>
          <w:sz w:val="24"/>
          <w:szCs w:val="24"/>
          <w:rtl/>
        </w:rPr>
        <w:t xml:space="preserve"> كلية </w:t>
      </w:r>
      <w:r>
        <w:rPr>
          <w:rFonts w:ascii="Simplified Arabic" w:hAnsi="Simplified Arabic" w:cs="Simplified Arabic" w:hint="cs"/>
          <w:sz w:val="24"/>
          <w:szCs w:val="24"/>
          <w:rtl/>
        </w:rPr>
        <w:t>الاقتصاد المنزلي،</w:t>
      </w:r>
      <w:r>
        <w:rPr>
          <w:rFonts w:ascii="Simplified Arabic" w:hAnsi="Simplified Arabic" w:cs="Simplified Arabic"/>
          <w:sz w:val="24"/>
          <w:szCs w:val="24"/>
          <w:rtl/>
        </w:rPr>
        <w:t xml:space="preserve"> جامعة المنوفية</w:t>
      </w:r>
      <w:r>
        <w:rPr>
          <w:rFonts w:ascii="Simplified Arabic" w:hAnsi="Simplified Arabic" w:cs="Simplified Arabic" w:hint="cs"/>
          <w:sz w:val="24"/>
          <w:szCs w:val="24"/>
          <w:rtl/>
          <w:lang w:bidi="ar-EG"/>
        </w:rPr>
        <w:t>.</w:t>
      </w:r>
    </w:p>
    <w:p w14:paraId="11B38BB4" w14:textId="77777777" w:rsidR="00802ECD" w:rsidRDefault="00000000">
      <w:pPr>
        <w:pStyle w:val="FootnoteText"/>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15- </w:t>
      </w:r>
      <w:r>
        <w:rPr>
          <w:rFonts w:hint="cs"/>
          <w:sz w:val="24"/>
          <w:szCs w:val="24"/>
          <w:rtl/>
          <w:lang w:bidi="ar-EG"/>
        </w:rPr>
        <w:t>منار محمد عبد المنعم محمد (2016م)-</w:t>
      </w:r>
      <w:r>
        <w:rPr>
          <w:rFonts w:hint="cs"/>
          <w:sz w:val="24"/>
          <w:szCs w:val="24"/>
          <w:rtl/>
        </w:rPr>
        <w:t xml:space="preserve"> </w:t>
      </w:r>
      <w:r>
        <w:rPr>
          <w:rFonts w:hint="cs"/>
          <w:sz w:val="24"/>
          <w:szCs w:val="24"/>
          <w:rtl/>
          <w:lang w:bidi="ar-EG"/>
        </w:rPr>
        <w:t>القيمة</w:t>
      </w:r>
      <w:r>
        <w:rPr>
          <w:sz w:val="24"/>
          <w:szCs w:val="24"/>
          <w:rtl/>
          <w:lang w:bidi="ar-EG"/>
        </w:rPr>
        <w:t xml:space="preserve"> </w:t>
      </w:r>
      <w:r>
        <w:rPr>
          <w:rFonts w:hint="cs"/>
          <w:sz w:val="24"/>
          <w:szCs w:val="24"/>
          <w:rtl/>
          <w:lang w:bidi="ar-EG"/>
        </w:rPr>
        <w:t>الجمالية</w:t>
      </w:r>
      <w:r>
        <w:rPr>
          <w:sz w:val="24"/>
          <w:szCs w:val="24"/>
          <w:rtl/>
          <w:lang w:bidi="ar-EG"/>
        </w:rPr>
        <w:t xml:space="preserve"> </w:t>
      </w:r>
      <w:r>
        <w:rPr>
          <w:rFonts w:hint="cs"/>
          <w:sz w:val="24"/>
          <w:szCs w:val="24"/>
          <w:rtl/>
          <w:lang w:bidi="ar-EG"/>
        </w:rPr>
        <w:t>لأقمشة</w:t>
      </w:r>
      <w:r>
        <w:rPr>
          <w:sz w:val="24"/>
          <w:szCs w:val="24"/>
          <w:rtl/>
          <w:lang w:bidi="ar-EG"/>
        </w:rPr>
        <w:t xml:space="preserve"> </w:t>
      </w:r>
      <w:r>
        <w:rPr>
          <w:rFonts w:hint="cs"/>
          <w:sz w:val="24"/>
          <w:szCs w:val="24"/>
          <w:rtl/>
          <w:lang w:bidi="ar-EG"/>
        </w:rPr>
        <w:t>الأطفال</w:t>
      </w:r>
      <w:r>
        <w:rPr>
          <w:sz w:val="24"/>
          <w:szCs w:val="24"/>
          <w:rtl/>
          <w:lang w:bidi="ar-EG"/>
        </w:rPr>
        <w:t xml:space="preserve"> </w:t>
      </w:r>
      <w:r>
        <w:rPr>
          <w:rFonts w:hint="cs"/>
          <w:sz w:val="24"/>
          <w:szCs w:val="24"/>
          <w:rtl/>
          <w:lang w:bidi="ar-EG"/>
        </w:rPr>
        <w:t>والصبغات</w:t>
      </w:r>
      <w:r>
        <w:rPr>
          <w:sz w:val="24"/>
          <w:szCs w:val="24"/>
          <w:rtl/>
          <w:lang w:bidi="ar-EG"/>
        </w:rPr>
        <w:t xml:space="preserve"> </w:t>
      </w:r>
      <w:r>
        <w:rPr>
          <w:rFonts w:hint="cs"/>
          <w:sz w:val="24"/>
          <w:szCs w:val="24"/>
          <w:rtl/>
          <w:lang w:bidi="ar-EG"/>
        </w:rPr>
        <w:t>الطبيعية</w:t>
      </w:r>
      <w:r>
        <w:rPr>
          <w:sz w:val="24"/>
          <w:szCs w:val="24"/>
          <w:rtl/>
          <w:lang w:bidi="ar-EG"/>
        </w:rPr>
        <w:t xml:space="preserve"> </w:t>
      </w:r>
      <w:r>
        <w:rPr>
          <w:rFonts w:hint="cs"/>
          <w:sz w:val="24"/>
          <w:szCs w:val="24"/>
          <w:rtl/>
          <w:lang w:bidi="ar-EG"/>
        </w:rPr>
        <w:t>من</w:t>
      </w:r>
      <w:r>
        <w:rPr>
          <w:sz w:val="24"/>
          <w:szCs w:val="24"/>
          <w:rtl/>
          <w:lang w:bidi="ar-EG"/>
        </w:rPr>
        <w:t xml:space="preserve"> </w:t>
      </w:r>
      <w:r>
        <w:rPr>
          <w:rFonts w:hint="cs"/>
          <w:sz w:val="24"/>
          <w:szCs w:val="24"/>
          <w:rtl/>
          <w:lang w:bidi="ar-EG"/>
        </w:rPr>
        <w:t>خلال</w:t>
      </w:r>
      <w:r>
        <w:rPr>
          <w:sz w:val="24"/>
          <w:szCs w:val="24"/>
          <w:rtl/>
          <w:lang w:bidi="ar-EG"/>
        </w:rPr>
        <w:t xml:space="preserve"> </w:t>
      </w:r>
      <w:r>
        <w:rPr>
          <w:rFonts w:hint="cs"/>
          <w:sz w:val="24"/>
          <w:szCs w:val="24"/>
          <w:rtl/>
          <w:lang w:bidi="ar-EG"/>
        </w:rPr>
        <w:t>استلهام</w:t>
      </w:r>
      <w:r>
        <w:rPr>
          <w:sz w:val="24"/>
          <w:szCs w:val="24"/>
          <w:rtl/>
          <w:lang w:bidi="ar-EG"/>
        </w:rPr>
        <w:t xml:space="preserve"> </w:t>
      </w:r>
      <w:r>
        <w:rPr>
          <w:rFonts w:hint="cs"/>
          <w:sz w:val="24"/>
          <w:szCs w:val="24"/>
          <w:rtl/>
          <w:lang w:bidi="ar-EG"/>
        </w:rPr>
        <w:t>تصميمات</w:t>
      </w:r>
      <w:r>
        <w:rPr>
          <w:sz w:val="24"/>
          <w:szCs w:val="24"/>
          <w:rtl/>
          <w:lang w:bidi="ar-EG"/>
        </w:rPr>
        <w:t xml:space="preserve"> </w:t>
      </w:r>
      <w:r>
        <w:rPr>
          <w:rFonts w:hint="cs"/>
          <w:sz w:val="24"/>
          <w:szCs w:val="24"/>
          <w:rtl/>
          <w:lang w:bidi="ar-EG"/>
        </w:rPr>
        <w:t>تناسب</w:t>
      </w:r>
      <w:r>
        <w:rPr>
          <w:sz w:val="24"/>
          <w:szCs w:val="24"/>
          <w:rtl/>
          <w:lang w:bidi="ar-EG"/>
        </w:rPr>
        <w:t xml:space="preserve"> </w:t>
      </w:r>
      <w:r>
        <w:rPr>
          <w:rFonts w:hint="cs"/>
          <w:sz w:val="24"/>
          <w:szCs w:val="24"/>
          <w:rtl/>
          <w:lang w:bidi="ar-EG"/>
        </w:rPr>
        <w:t>المرحلة</w:t>
      </w:r>
      <w:r>
        <w:rPr>
          <w:sz w:val="24"/>
          <w:szCs w:val="24"/>
          <w:rtl/>
          <w:lang w:bidi="ar-EG"/>
        </w:rPr>
        <w:t xml:space="preserve"> </w:t>
      </w:r>
      <w:r>
        <w:rPr>
          <w:rFonts w:hint="cs"/>
          <w:sz w:val="24"/>
          <w:szCs w:val="24"/>
          <w:rtl/>
          <w:lang w:bidi="ar-EG"/>
        </w:rPr>
        <w:t>العمرية- رسالة ماجستير -</w:t>
      </w:r>
      <w:r>
        <w:rPr>
          <w:rFonts w:hint="cs"/>
          <w:sz w:val="24"/>
          <w:szCs w:val="24"/>
          <w:rtl/>
        </w:rPr>
        <w:t xml:space="preserve"> </w:t>
      </w:r>
      <w:r>
        <w:rPr>
          <w:rFonts w:hint="cs"/>
          <w:sz w:val="24"/>
          <w:szCs w:val="24"/>
          <w:rtl/>
          <w:lang w:bidi="ar-EG"/>
        </w:rPr>
        <w:t>كلية</w:t>
      </w:r>
      <w:r>
        <w:rPr>
          <w:sz w:val="24"/>
          <w:szCs w:val="24"/>
          <w:rtl/>
          <w:lang w:bidi="ar-EG"/>
        </w:rPr>
        <w:t xml:space="preserve"> </w:t>
      </w:r>
      <w:r>
        <w:rPr>
          <w:rFonts w:hint="cs"/>
          <w:sz w:val="24"/>
          <w:szCs w:val="24"/>
          <w:rtl/>
          <w:lang w:bidi="ar-EG"/>
        </w:rPr>
        <w:t>التربية</w:t>
      </w:r>
      <w:r>
        <w:rPr>
          <w:sz w:val="24"/>
          <w:szCs w:val="24"/>
          <w:rtl/>
          <w:lang w:bidi="ar-EG"/>
        </w:rPr>
        <w:t xml:space="preserve"> </w:t>
      </w:r>
      <w:r>
        <w:rPr>
          <w:rFonts w:hint="cs"/>
          <w:sz w:val="24"/>
          <w:szCs w:val="24"/>
          <w:rtl/>
          <w:lang w:bidi="ar-EG"/>
        </w:rPr>
        <w:t>النوعية-جامعة المنصورة</w:t>
      </w:r>
    </w:p>
    <w:p w14:paraId="30033708" w14:textId="77777777" w:rsidR="00802ECD" w:rsidRDefault="00000000">
      <w:pPr>
        <w:pStyle w:val="FootnoteText"/>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16-</w:t>
      </w:r>
      <w:r>
        <w:rPr>
          <w:sz w:val="24"/>
          <w:szCs w:val="24"/>
          <w:rtl/>
        </w:rPr>
        <w:t xml:space="preserve"> </w:t>
      </w:r>
      <w:r>
        <w:rPr>
          <w:rFonts w:ascii="Simplified Arabic" w:hAnsi="Simplified Arabic" w:cs="Simplified Arabic"/>
          <w:sz w:val="24"/>
          <w:szCs w:val="24"/>
          <w:rtl/>
          <w:lang w:bidi="ar-EG"/>
        </w:rPr>
        <w:t>ابتسام</w:t>
      </w:r>
      <w:r>
        <w:rPr>
          <w:rFonts w:ascii="Simplified Arabic" w:hAnsi="Simplified Arabic" w:cs="Simplified Arabic" w:hint="cs"/>
          <w:sz w:val="24"/>
          <w:szCs w:val="24"/>
          <w:rtl/>
          <w:lang w:bidi="ar-EG"/>
        </w:rPr>
        <w:t xml:space="preserve"> </w:t>
      </w:r>
      <w:r>
        <w:rPr>
          <w:rFonts w:ascii="Simplified Arabic" w:hAnsi="Simplified Arabic" w:cs="Simplified Arabic"/>
          <w:sz w:val="24"/>
          <w:szCs w:val="24"/>
          <w:rtl/>
          <w:lang w:bidi="ar-EG"/>
        </w:rPr>
        <w:t>عمراحمد موسى</w:t>
      </w:r>
      <w:r>
        <w:rPr>
          <w:rFonts w:ascii="Simplified Arabic" w:hAnsi="Simplified Arabic" w:cs="Simplified Arabic" w:hint="cs"/>
          <w:sz w:val="24"/>
          <w:szCs w:val="24"/>
          <w:rtl/>
          <w:lang w:bidi="ar-EG"/>
        </w:rPr>
        <w:t>(</w:t>
      </w:r>
      <w:r>
        <w:rPr>
          <w:rFonts w:ascii="Simplified Arabic" w:hAnsi="Simplified Arabic" w:cs="Simplified Arabic"/>
          <w:sz w:val="24"/>
          <w:szCs w:val="24"/>
          <w:rtl/>
          <w:lang w:bidi="ar-EG"/>
        </w:rPr>
        <w:t xml:space="preserve"> 2016</w:t>
      </w:r>
      <w:r>
        <w:rPr>
          <w:rFonts w:ascii="Simplified Arabic" w:hAnsi="Simplified Arabic" w:cs="Simplified Arabic" w:hint="cs"/>
          <w:sz w:val="24"/>
          <w:szCs w:val="24"/>
          <w:rtl/>
          <w:lang w:bidi="ar-EG"/>
        </w:rPr>
        <w:t>م)</w:t>
      </w:r>
      <w:r>
        <w:rPr>
          <w:rFonts w:ascii="Simplified Arabic" w:hAnsi="Simplified Arabic" w:cs="Simplified Arabic"/>
          <w:sz w:val="24"/>
          <w:szCs w:val="24"/>
          <w:rtl/>
          <w:lang w:bidi="ar-EG"/>
        </w:rPr>
        <w:t xml:space="preserve"> توظيف اسلوب العزل بالشمع الباتيك في تصميم</w:t>
      </w:r>
      <w:r>
        <w:rPr>
          <w:rFonts w:ascii="Simplified Arabic" w:hAnsi="Simplified Arabic" w:cs="Simplified Arabic" w:hint="cs"/>
          <w:sz w:val="24"/>
          <w:szCs w:val="24"/>
          <w:rtl/>
          <w:lang w:bidi="ar-EG"/>
        </w:rPr>
        <w:t xml:space="preserve"> </w:t>
      </w:r>
      <w:r>
        <w:rPr>
          <w:rFonts w:ascii="Simplified Arabic" w:hAnsi="Simplified Arabic" w:cs="Simplified Arabic"/>
          <w:sz w:val="24"/>
          <w:szCs w:val="24"/>
          <w:rtl/>
          <w:lang w:bidi="ar-EG"/>
        </w:rPr>
        <w:t>المنسوجات والازياء السوداني</w:t>
      </w:r>
      <w:r>
        <w:rPr>
          <w:rFonts w:ascii="Simplified Arabic" w:hAnsi="Simplified Arabic" w:cs="Simplified Arabic" w:hint="cs"/>
          <w:sz w:val="24"/>
          <w:szCs w:val="24"/>
          <w:rtl/>
          <w:lang w:bidi="ar-EG"/>
        </w:rPr>
        <w:t>ة-</w:t>
      </w:r>
      <w:r>
        <w:rPr>
          <w:rFonts w:ascii="Simplified Arabic" w:hAnsi="Simplified Arabic" w:cs="Simplified Arabic"/>
          <w:sz w:val="24"/>
          <w:szCs w:val="24"/>
          <w:rtl/>
          <w:lang w:bidi="ar-EG"/>
        </w:rPr>
        <w:t xml:space="preserve"> رسالة ماجستير منشورة في الفنون</w:t>
      </w:r>
      <w:r>
        <w:rPr>
          <w:rFonts w:ascii="Simplified Arabic" w:hAnsi="Simplified Arabic" w:cs="Simplified Arabic" w:hint="cs"/>
          <w:sz w:val="24"/>
          <w:szCs w:val="24"/>
          <w:rtl/>
          <w:lang w:bidi="ar-EG"/>
        </w:rPr>
        <w:t>-</w:t>
      </w:r>
      <w:r>
        <w:rPr>
          <w:rFonts w:ascii="Simplified Arabic" w:hAnsi="Simplified Arabic" w:cs="Simplified Arabic"/>
          <w:sz w:val="24"/>
          <w:szCs w:val="24"/>
          <w:rtl/>
          <w:lang w:bidi="ar-EG"/>
        </w:rPr>
        <w:t xml:space="preserve"> كلية الدراسات العليا كلية الفنون الجميلة والتطبيقية</w:t>
      </w:r>
      <w:r>
        <w:rPr>
          <w:rFonts w:ascii="Simplified Arabic" w:hAnsi="Simplified Arabic" w:cs="Simplified Arabic" w:hint="cs"/>
          <w:sz w:val="24"/>
          <w:szCs w:val="24"/>
          <w:rtl/>
          <w:lang w:bidi="ar-EG"/>
        </w:rPr>
        <w:t>-</w:t>
      </w:r>
      <w:r>
        <w:rPr>
          <w:rFonts w:ascii="Simplified Arabic" w:hAnsi="Simplified Arabic" w:cs="Simplified Arabic"/>
          <w:sz w:val="24"/>
          <w:szCs w:val="24"/>
          <w:rtl/>
          <w:lang w:bidi="ar-EG"/>
        </w:rPr>
        <w:t xml:space="preserve"> جامعة السودان للعلوم والتكنولوجيا</w:t>
      </w:r>
    </w:p>
    <w:p w14:paraId="0663020E" w14:textId="77777777" w:rsidR="00802ECD" w:rsidRDefault="00000000">
      <w:pPr>
        <w:pStyle w:val="FootnoteText"/>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17- </w:t>
      </w:r>
      <w:r>
        <w:rPr>
          <w:rFonts w:ascii="Simplified Arabic" w:hAnsi="Simplified Arabic" w:cs="Simplified Arabic"/>
          <w:sz w:val="24"/>
          <w:szCs w:val="24"/>
          <w:rtl/>
        </w:rPr>
        <w:t>ريهام السيد محمد هاشم</w:t>
      </w:r>
      <w:r>
        <w:rPr>
          <w:rFonts w:ascii="Simplified Arabic" w:hAnsi="Simplified Arabic" w:cs="Simplified Arabic" w:hint="cs"/>
          <w:sz w:val="24"/>
          <w:szCs w:val="24"/>
          <w:rtl/>
          <w:lang w:bidi="ar-EG"/>
        </w:rPr>
        <w:t xml:space="preserve"> (</w:t>
      </w:r>
      <w:r>
        <w:rPr>
          <w:rFonts w:ascii="Simplified Arabic" w:hAnsi="Simplified Arabic" w:cs="Simplified Arabic"/>
          <w:sz w:val="24"/>
          <w:szCs w:val="24"/>
          <w:rtl/>
        </w:rPr>
        <w:t xml:space="preserve"> </w:t>
      </w:r>
      <w:r>
        <w:rPr>
          <w:rFonts w:ascii="Simplified Arabic" w:hAnsi="Simplified Arabic" w:cs="Simplified Arabic" w:hint="cs"/>
          <w:sz w:val="24"/>
          <w:szCs w:val="24"/>
          <w:rtl/>
          <w:lang w:bidi="ar-EG"/>
        </w:rPr>
        <w:t>2021م ) "</w:t>
      </w:r>
      <w:r>
        <w:rPr>
          <w:rFonts w:ascii="Simplified Arabic" w:hAnsi="Simplified Arabic" w:cs="Simplified Arabic"/>
          <w:sz w:val="24"/>
          <w:szCs w:val="24"/>
          <w:rtl/>
        </w:rPr>
        <w:t xml:space="preserve">أساليب طباعة مستحدثة بتقنية </w:t>
      </w:r>
      <w:r>
        <w:rPr>
          <w:rFonts w:ascii="Simplified Arabic" w:hAnsi="Simplified Arabic" w:cs="Simplified Arabic" w:hint="cs"/>
          <w:sz w:val="24"/>
          <w:szCs w:val="24"/>
          <w:rtl/>
        </w:rPr>
        <w:t>الإزالة</w:t>
      </w:r>
      <w:r>
        <w:rPr>
          <w:rFonts w:ascii="Simplified Arabic" w:hAnsi="Simplified Arabic" w:cs="Simplified Arabic"/>
          <w:sz w:val="24"/>
          <w:szCs w:val="24"/>
          <w:rtl/>
        </w:rPr>
        <w:t xml:space="preserve"> من </w:t>
      </w:r>
      <w:r>
        <w:rPr>
          <w:rFonts w:ascii="Simplified Arabic" w:hAnsi="Simplified Arabic" w:cs="Simplified Arabic" w:hint="cs"/>
          <w:sz w:val="24"/>
          <w:szCs w:val="24"/>
          <w:rtl/>
        </w:rPr>
        <w:t>خلال</w:t>
      </w:r>
      <w:r>
        <w:rPr>
          <w:rFonts w:ascii="Simplified Arabic" w:hAnsi="Simplified Arabic" w:cs="Simplified Arabic"/>
          <w:sz w:val="24"/>
          <w:szCs w:val="24"/>
          <w:rtl/>
        </w:rPr>
        <w:t xml:space="preserve"> </w:t>
      </w:r>
      <w:r>
        <w:rPr>
          <w:rFonts w:ascii="Simplified Arabic" w:hAnsi="Simplified Arabic" w:cs="Simplified Arabic" w:hint="cs"/>
          <w:sz w:val="24"/>
          <w:szCs w:val="24"/>
          <w:rtl/>
          <w:lang w:bidi="ar-EG"/>
        </w:rPr>
        <w:t>إ</w:t>
      </w:r>
      <w:r>
        <w:rPr>
          <w:rFonts w:ascii="Simplified Arabic" w:hAnsi="Simplified Arabic" w:cs="Simplified Arabic"/>
          <w:sz w:val="24"/>
          <w:szCs w:val="24"/>
          <w:rtl/>
        </w:rPr>
        <w:t>عادة الصياغة</w:t>
      </w:r>
      <w:r>
        <w:rPr>
          <w:rFonts w:ascii="Simplified Arabic" w:hAnsi="Simplified Arabic" w:cs="Simplified Arabic"/>
          <w:sz w:val="24"/>
          <w:szCs w:val="24"/>
          <w:lang w:bidi="ar-EG"/>
        </w:rPr>
        <w:t>.</w:t>
      </w:r>
      <w:r>
        <w:rPr>
          <w:rFonts w:ascii="Simplified Arabic" w:hAnsi="Simplified Arabic" w:cs="Simplified Arabic" w:hint="cs"/>
          <w:sz w:val="24"/>
          <w:szCs w:val="24"/>
          <w:rtl/>
        </w:rPr>
        <w:t>"</w:t>
      </w:r>
      <w:r>
        <w:rPr>
          <w:rFonts w:ascii="Simplified Arabic" w:hAnsi="Simplified Arabic" w:cs="Simplified Arabic" w:hint="cs"/>
          <w:sz w:val="24"/>
          <w:szCs w:val="24"/>
          <w:rtl/>
          <w:lang w:bidi="ar-EG"/>
        </w:rPr>
        <w:t xml:space="preserve">رسالة دكتوراه </w:t>
      </w:r>
      <w:r>
        <w:rPr>
          <w:rFonts w:ascii="Simplified Arabic" w:hAnsi="Simplified Arabic" w:cs="Simplified Arabic"/>
          <w:sz w:val="24"/>
          <w:szCs w:val="24"/>
          <w:rtl/>
        </w:rPr>
        <w:t>قسم الأشغال الفنية والتراث الشعبي، تخصص طباعة، کلية التربية الفنية، جامعة حلوان</w:t>
      </w:r>
      <w:r>
        <w:rPr>
          <w:rFonts w:ascii="Simplified Arabic" w:hAnsi="Simplified Arabic" w:cs="Simplified Arabic" w:hint="cs"/>
          <w:sz w:val="24"/>
          <w:szCs w:val="24"/>
          <w:rtl/>
          <w:lang w:bidi="ar-EG"/>
        </w:rPr>
        <w:t>.</w:t>
      </w:r>
    </w:p>
    <w:p w14:paraId="1F5285E4" w14:textId="77777777" w:rsidR="00802ECD" w:rsidRDefault="00000000">
      <w:pPr>
        <w:spacing w:after="0" w:line="24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البحوث والمؤتمرات ومقالات:-</w:t>
      </w:r>
    </w:p>
    <w:p w14:paraId="3BE73526" w14:textId="77777777" w:rsidR="00802ECD" w:rsidRDefault="00000000">
      <w:pPr>
        <w:pStyle w:val="FootnoteText"/>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18 </w:t>
      </w:r>
      <w:r>
        <w:rPr>
          <w:rFonts w:ascii="Simplified Arabic" w:hAnsi="Simplified Arabic" w:cs="Simplified Arabic"/>
          <w:sz w:val="24"/>
          <w:szCs w:val="24"/>
          <w:rtl/>
          <w:lang w:bidi="ar-EG"/>
        </w:rPr>
        <w:t>- أسمهان اسماعيل، - سالى العشم</w:t>
      </w:r>
      <w:r>
        <w:rPr>
          <w:rFonts w:ascii="Simplified Arabic" w:hAnsi="Simplified Arabic" w:cs="Simplified Arabic" w:hint="cs"/>
          <w:sz w:val="24"/>
          <w:szCs w:val="24"/>
          <w:rtl/>
          <w:lang w:bidi="ar-EG"/>
        </w:rPr>
        <w:t>ا</w:t>
      </w:r>
      <w:r>
        <w:rPr>
          <w:rFonts w:ascii="Simplified Arabic" w:hAnsi="Simplified Arabic" w:cs="Simplified Arabic"/>
          <w:sz w:val="24"/>
          <w:szCs w:val="24"/>
          <w:rtl/>
          <w:lang w:bidi="ar-EG"/>
        </w:rPr>
        <w:t>وى،– خيرية السيد(2021) " دراسة فنية تطبيقية للزخارف اليابانية للإستفادة منها فى إبتکار تصميمات لملابس السهرة ومکملاتها"- مجلة الاقتصاد المنزلي.</w:t>
      </w:r>
      <w:r>
        <w:rPr>
          <w:rFonts w:ascii="Simplified Arabic" w:hAnsi="Simplified Arabic" w:cs="Simplified Arabic"/>
          <w:sz w:val="24"/>
          <w:szCs w:val="24"/>
          <w:rtl/>
        </w:rPr>
        <w:t xml:space="preserve"> مجلد 31 -عدد يناير</w:t>
      </w:r>
      <w:r>
        <w:rPr>
          <w:rFonts w:ascii="Simplified Arabic" w:hAnsi="Simplified Arabic" w:cs="Simplified Arabic"/>
          <w:sz w:val="24"/>
          <w:szCs w:val="24"/>
          <w:rtl/>
          <w:lang w:bidi="ar-EG"/>
        </w:rPr>
        <w:t xml:space="preserve"> - جامعة المنوفية</w:t>
      </w:r>
    </w:p>
    <w:p w14:paraId="2FEECAEC" w14:textId="77777777" w:rsidR="00802ECD" w:rsidRDefault="00000000">
      <w:pPr>
        <w:spacing w:after="0" w:line="240" w:lineRule="auto"/>
        <w:rPr>
          <w:rFonts w:ascii="Simplified Arabic" w:hAnsi="Simplified Arabic" w:cs="Simplified Arabic"/>
          <w:sz w:val="24"/>
          <w:szCs w:val="24"/>
          <w:rtl/>
          <w:lang w:bidi="ar-EG"/>
        </w:rPr>
      </w:pPr>
      <w:r>
        <w:rPr>
          <w:rFonts w:ascii="Simplified Arabic" w:hAnsi="Simplified Arabic" w:cs="Simplified Arabic" w:hint="cs"/>
          <w:sz w:val="24"/>
          <w:szCs w:val="24"/>
          <w:rtl/>
        </w:rPr>
        <w:t>19</w:t>
      </w:r>
      <w:r>
        <w:rPr>
          <w:rFonts w:ascii="Simplified Arabic" w:hAnsi="Simplified Arabic" w:cs="Simplified Arabic"/>
          <w:sz w:val="24"/>
          <w:szCs w:val="24"/>
          <w:rtl/>
        </w:rPr>
        <w:t>-آمال أحمد محمد</w:t>
      </w:r>
      <w:r>
        <w:rPr>
          <w:rFonts w:ascii="Simplified Arabic" w:hAnsi="Simplified Arabic" w:cs="Simplified Arabic"/>
          <w:sz w:val="24"/>
          <w:szCs w:val="24"/>
          <w:rtl/>
          <w:lang w:bidi="ar-EG"/>
        </w:rPr>
        <w:t xml:space="preserve"> </w:t>
      </w:r>
      <w:r>
        <w:rPr>
          <w:rFonts w:ascii="Simplified Arabic" w:hAnsi="Simplified Arabic" w:cs="Simplified Arabic"/>
          <w:sz w:val="24"/>
          <w:szCs w:val="24"/>
          <w:rtl/>
        </w:rPr>
        <w:t xml:space="preserve">محمود </w:t>
      </w:r>
      <w:r>
        <w:rPr>
          <w:rFonts w:ascii="Simplified Arabic" w:hAnsi="Simplified Arabic" w:cs="Simplified Arabic"/>
          <w:sz w:val="24"/>
          <w:szCs w:val="24"/>
          <w:rtl/>
          <w:lang w:bidi="ar-EG"/>
        </w:rPr>
        <w:t xml:space="preserve">(2015م)" </w:t>
      </w:r>
      <w:r>
        <w:rPr>
          <w:rFonts w:ascii="Simplified Arabic" w:hAnsi="Simplified Arabic" w:cs="Simplified Arabic"/>
          <w:sz w:val="24"/>
          <w:szCs w:val="24"/>
          <w:rtl/>
        </w:rPr>
        <w:t>إمكانية الاستفادة من ألياف البولي استر المنتجة بتقنية الميكروفيبر في إنتاج الملابس الرياضية للسيدات</w:t>
      </w:r>
      <w:r>
        <w:rPr>
          <w:rFonts w:ascii="Simplified Arabic" w:hAnsi="Simplified Arabic" w:cs="Simplified Arabic"/>
          <w:sz w:val="24"/>
          <w:szCs w:val="24"/>
          <w:rtl/>
          <w:lang w:bidi="ar-EG"/>
        </w:rPr>
        <w:t xml:space="preserve"> " </w:t>
      </w:r>
      <w:r>
        <w:rPr>
          <w:rFonts w:ascii="Simplified Arabic" w:hAnsi="Simplified Arabic" w:cs="Simplified Arabic"/>
          <w:sz w:val="24"/>
          <w:szCs w:val="24"/>
          <w:rtl/>
        </w:rPr>
        <w:t>مجلة بحوث التربية النوعية - كلية التربية النوعية</w:t>
      </w:r>
      <w:r>
        <w:rPr>
          <w:rFonts w:ascii="Simplified Arabic" w:hAnsi="Simplified Arabic" w:cs="Simplified Arabic"/>
          <w:sz w:val="24"/>
          <w:szCs w:val="24"/>
          <w:rtl/>
          <w:lang w:bidi="ar-EG"/>
        </w:rPr>
        <w:t xml:space="preserve"> </w:t>
      </w:r>
      <w:r>
        <w:rPr>
          <w:rFonts w:ascii="Simplified Arabic" w:hAnsi="Simplified Arabic" w:cs="Simplified Arabic"/>
          <w:sz w:val="24"/>
          <w:szCs w:val="24"/>
          <w:rtl/>
        </w:rPr>
        <w:t>جامعة المنصورة.</w:t>
      </w:r>
    </w:p>
    <w:p w14:paraId="76EB8A96" w14:textId="77777777" w:rsidR="00802ECD" w:rsidRDefault="00000000">
      <w:pPr>
        <w:pStyle w:val="FootnoteText"/>
        <w:rPr>
          <w:rFonts w:ascii="Simplified Arabic" w:hAnsi="Simplified Arabic" w:cs="Simplified Arabic"/>
          <w:sz w:val="32"/>
          <w:szCs w:val="32"/>
          <w:rtl/>
          <w:lang w:bidi="ar-EG"/>
        </w:rPr>
      </w:pPr>
      <w:r>
        <w:rPr>
          <w:rFonts w:ascii="Simplified Arabic" w:hAnsi="Simplified Arabic" w:cs="Simplified Arabic"/>
          <w:sz w:val="24"/>
          <w:szCs w:val="24"/>
          <w:rtl/>
        </w:rPr>
        <w:t>جيهان محمد الجمل</w:t>
      </w:r>
      <w:r>
        <w:rPr>
          <w:rFonts w:ascii="Simplified Arabic" w:hAnsi="Simplified Arabic" w:cs="Simplified Arabic"/>
          <w:sz w:val="24"/>
          <w:szCs w:val="24"/>
          <w:rtl/>
          <w:lang w:bidi="ar-EG"/>
        </w:rPr>
        <w:t xml:space="preserve"> (2018م).</w:t>
      </w:r>
      <w:r>
        <w:rPr>
          <w:rFonts w:ascii="Simplified Arabic" w:hAnsi="Simplified Arabic" w:cs="Simplified Arabic"/>
          <w:sz w:val="24"/>
          <w:szCs w:val="24"/>
          <w:rtl/>
        </w:rPr>
        <w:t>"زخارف خزف ازنيك كمدخل الثراء تصميمات فساتين السيدات المطبوعة</w:t>
      </w:r>
      <w:r>
        <w:rPr>
          <w:rFonts w:ascii="Simplified Arabic" w:hAnsi="Simplified Arabic" w:cs="Simplified Arabic"/>
          <w:sz w:val="24"/>
          <w:szCs w:val="24"/>
          <w:rtl/>
          <w:lang w:bidi="ar-EG"/>
        </w:rPr>
        <w:t>".</w:t>
      </w:r>
      <w:r>
        <w:rPr>
          <w:rFonts w:ascii="Simplified Arabic" w:hAnsi="Simplified Arabic" w:cs="Simplified Arabic"/>
          <w:sz w:val="24"/>
          <w:szCs w:val="24"/>
          <w:rtl/>
        </w:rPr>
        <w:t xml:space="preserve"> مجلة العمارة والفنون</w:t>
      </w:r>
      <w:r>
        <w:rPr>
          <w:rFonts w:ascii="Simplified Arabic" w:hAnsi="Simplified Arabic" w:cs="Simplified Arabic"/>
          <w:sz w:val="24"/>
          <w:szCs w:val="24"/>
          <w:rtl/>
          <w:lang w:bidi="ar-EG"/>
        </w:rPr>
        <w:t>.</w:t>
      </w:r>
      <w:r>
        <w:rPr>
          <w:rFonts w:ascii="Simplified Arabic" w:hAnsi="Simplified Arabic" w:cs="Simplified Arabic"/>
          <w:sz w:val="24"/>
          <w:szCs w:val="24"/>
          <w:rtl/>
        </w:rPr>
        <w:t xml:space="preserve"> العدد التاسع</w:t>
      </w:r>
      <w:r>
        <w:rPr>
          <w:rFonts w:ascii="Simplified Arabic" w:hAnsi="Simplified Arabic" w:cs="Simplified Arabic"/>
          <w:sz w:val="24"/>
          <w:szCs w:val="24"/>
          <w:rtl/>
          <w:lang w:bidi="ar-EG"/>
        </w:rPr>
        <w:t>.ص3</w:t>
      </w:r>
    </w:p>
    <w:p w14:paraId="453087F0" w14:textId="77777777" w:rsidR="00802ECD" w:rsidRDefault="00000000">
      <w:pPr>
        <w:spacing w:after="0" w:line="240" w:lineRule="auto"/>
        <w:rPr>
          <w:rFonts w:ascii="Simplified Arabic" w:hAnsi="Simplified Arabic" w:cs="Simplified Arabic"/>
          <w:b/>
          <w:bCs/>
          <w:sz w:val="24"/>
          <w:szCs w:val="24"/>
          <w:rtl/>
          <w:lang w:bidi="ar-EG"/>
        </w:rPr>
      </w:pPr>
      <w:r>
        <w:rPr>
          <w:rFonts w:ascii="Simplified Arabic" w:hAnsi="Simplified Arabic" w:cs="Simplified Arabic" w:hint="cs"/>
          <w:sz w:val="24"/>
          <w:szCs w:val="24"/>
          <w:rtl/>
          <w:lang w:bidi="ar-EG"/>
        </w:rPr>
        <w:t>20</w:t>
      </w:r>
      <w:r>
        <w:rPr>
          <w:rFonts w:ascii="Simplified Arabic" w:hAnsi="Simplified Arabic" w:cs="Simplified Arabic"/>
          <w:sz w:val="24"/>
          <w:szCs w:val="24"/>
          <w:rtl/>
          <w:lang w:bidi="ar-EG"/>
        </w:rPr>
        <w:t xml:space="preserve">- </w:t>
      </w:r>
      <w:r>
        <w:rPr>
          <w:rFonts w:ascii="Simplified Arabic" w:hAnsi="Simplified Arabic" w:cs="Simplified Arabic"/>
          <w:sz w:val="24"/>
          <w:szCs w:val="24"/>
          <w:rtl/>
        </w:rPr>
        <w:t>خالد محي الدین محمد حسن</w:t>
      </w:r>
      <w:r>
        <w:rPr>
          <w:rFonts w:ascii="Simplified Arabic" w:hAnsi="Simplified Arabic" w:cs="Simplified Arabic"/>
          <w:sz w:val="24"/>
          <w:szCs w:val="24"/>
          <w:rtl/>
          <w:lang w:bidi="ar-EG"/>
        </w:rPr>
        <w:t>،</w:t>
      </w:r>
      <w:r>
        <w:rPr>
          <w:rFonts w:ascii="Simplified Arabic" w:hAnsi="Simplified Arabic" w:cs="Simplified Arabic"/>
          <w:sz w:val="24"/>
          <w:szCs w:val="24"/>
          <w:rtl/>
        </w:rPr>
        <w:t xml:space="preserve"> (ینایر ١٩٩٧م)."دراسة نظریة استقرائیة لبعض مفاهیم ومعاییر التذوق الملـبس" مجلـة الاقتصاد المنزلي – جامعة المنوفیة – المجلد السابع – </w:t>
      </w:r>
      <w:r>
        <w:rPr>
          <w:rFonts w:ascii="Simplified Arabic" w:hAnsi="Simplified Arabic" w:cs="Simplified Arabic"/>
          <w:sz w:val="24"/>
          <w:szCs w:val="24"/>
          <w:rtl/>
          <w:lang w:bidi="ar-EG"/>
        </w:rPr>
        <w:t>العدد (1)</w:t>
      </w:r>
    </w:p>
    <w:p w14:paraId="71DBEE4E" w14:textId="77777777" w:rsidR="00802ECD" w:rsidRDefault="00000000">
      <w:pPr>
        <w:spacing w:after="0" w:line="240" w:lineRule="auto"/>
        <w:rPr>
          <w:rFonts w:ascii="Simplified Arabic" w:hAnsi="Simplified Arabic" w:cs="Simplified Arabic"/>
          <w:sz w:val="24"/>
          <w:szCs w:val="24"/>
          <w:lang w:bidi="ar-EG"/>
        </w:rPr>
      </w:pPr>
      <w:r>
        <w:rPr>
          <w:rFonts w:ascii="Simplified Arabic" w:hAnsi="Simplified Arabic" w:cs="Simplified Arabic" w:hint="cs"/>
          <w:sz w:val="24"/>
          <w:szCs w:val="24"/>
          <w:rtl/>
        </w:rPr>
        <w:t>21</w:t>
      </w:r>
      <w:r>
        <w:rPr>
          <w:rFonts w:ascii="Simplified Arabic" w:hAnsi="Simplified Arabic" w:cs="Simplified Arabic"/>
          <w:sz w:val="24"/>
          <w:szCs w:val="24"/>
          <w:rtl/>
        </w:rPr>
        <w:t xml:space="preserve">- </w:t>
      </w:r>
      <w:r>
        <w:rPr>
          <w:rFonts w:ascii="Simplified Arabic" w:hAnsi="Simplified Arabic" w:cs="Simplified Arabic"/>
          <w:sz w:val="24"/>
          <w:szCs w:val="24"/>
          <w:rtl/>
          <w:lang w:bidi="ar-EG"/>
        </w:rPr>
        <w:t>ريتشارد مدهيرست، ( 2018م) الكاتاكانا: دراسة ثاني طرق كتابة اللغة اليابانية. مجلة اليابان بالعربي</w:t>
      </w:r>
    </w:p>
    <w:p w14:paraId="1D522AA9" w14:textId="77777777" w:rsidR="00802ECD" w:rsidRDefault="00000000">
      <w:pPr>
        <w:pStyle w:val="FootnoteText"/>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22</w:t>
      </w:r>
      <w:r>
        <w:rPr>
          <w:rFonts w:ascii="Simplified Arabic" w:hAnsi="Simplified Arabic" w:cs="Simplified Arabic"/>
          <w:sz w:val="24"/>
          <w:szCs w:val="24"/>
          <w:rtl/>
          <w:lang w:bidi="ar-EG"/>
        </w:rPr>
        <w:t xml:space="preserve">- </w:t>
      </w:r>
      <w:r>
        <w:rPr>
          <w:rFonts w:ascii="Simplified Arabic" w:hAnsi="Simplified Arabic" w:cs="Simplified Arabic"/>
          <w:sz w:val="24"/>
          <w:szCs w:val="24"/>
          <w:rtl/>
        </w:rPr>
        <w:t xml:space="preserve">شیماء حمدي( </w:t>
      </w:r>
      <w:r>
        <w:rPr>
          <w:rFonts w:ascii="Simplified Arabic" w:hAnsi="Simplified Arabic" w:cs="Simplified Arabic"/>
          <w:sz w:val="24"/>
          <w:szCs w:val="24"/>
          <w:rtl/>
          <w:lang w:bidi="ar-EG"/>
        </w:rPr>
        <w:t xml:space="preserve">2015م ) </w:t>
      </w:r>
      <w:r>
        <w:rPr>
          <w:rFonts w:ascii="Simplified Arabic" w:hAnsi="Simplified Arabic" w:cs="Simplified Arabic"/>
          <w:sz w:val="24"/>
          <w:szCs w:val="24"/>
          <w:rtl/>
        </w:rPr>
        <w:t>استخدام الفرو الصناعي لإثراء القیم الجمالیة والوظیفیة لملابس السیدات</w:t>
      </w:r>
      <w:r>
        <w:rPr>
          <w:rFonts w:ascii="Simplified Arabic" w:hAnsi="Simplified Arabic" w:cs="Simplified Arabic"/>
          <w:sz w:val="24"/>
          <w:szCs w:val="24"/>
          <w:rtl/>
          <w:lang w:bidi="ar-EG"/>
        </w:rPr>
        <w:t xml:space="preserve"> </w:t>
      </w:r>
      <w:r>
        <w:rPr>
          <w:rFonts w:ascii="Simplified Arabic" w:hAnsi="Simplified Arabic" w:cs="Simplified Arabic"/>
          <w:sz w:val="24"/>
          <w:szCs w:val="24"/>
          <w:rtl/>
        </w:rPr>
        <w:t>كلی</w:t>
      </w:r>
      <w:r>
        <w:rPr>
          <w:rFonts w:ascii="Simplified Arabic" w:hAnsi="Simplified Arabic" w:cs="Simplified Arabic"/>
          <w:sz w:val="24"/>
          <w:szCs w:val="24"/>
          <w:rtl/>
          <w:lang w:bidi="ar-EG"/>
        </w:rPr>
        <w:t>ة</w:t>
      </w:r>
      <w:r>
        <w:rPr>
          <w:rFonts w:ascii="Simplified Arabic" w:hAnsi="Simplified Arabic" w:cs="Simplified Arabic"/>
          <w:sz w:val="24"/>
          <w:szCs w:val="24"/>
          <w:rtl/>
        </w:rPr>
        <w:t xml:space="preserve"> الاقتصاد المنزلي، جامعة المنوفیة</w:t>
      </w:r>
      <w:r>
        <w:rPr>
          <w:rFonts w:ascii="Simplified Arabic" w:hAnsi="Simplified Arabic" w:cs="Simplified Arabic"/>
          <w:sz w:val="24"/>
          <w:szCs w:val="24"/>
          <w:rtl/>
          <w:lang w:bidi="ar-EG"/>
        </w:rPr>
        <w:t xml:space="preserve"> </w:t>
      </w:r>
      <w:r>
        <w:rPr>
          <w:rFonts w:ascii="Simplified Arabic" w:hAnsi="Simplified Arabic" w:cs="Simplified Arabic"/>
          <w:sz w:val="24"/>
          <w:szCs w:val="24"/>
          <w:lang w:bidi="ar-EG"/>
        </w:rPr>
        <w:t>-</w:t>
      </w:r>
      <w:r>
        <w:rPr>
          <w:rFonts w:ascii="Simplified Arabic" w:hAnsi="Simplified Arabic" w:cs="Simplified Arabic"/>
          <w:sz w:val="24"/>
          <w:szCs w:val="24"/>
          <w:rtl/>
        </w:rPr>
        <w:t>مجلة التصميم الدولية ، المجلد 5 ، العدد 3</w:t>
      </w:r>
    </w:p>
    <w:p w14:paraId="743B66D7" w14:textId="77777777" w:rsidR="00802ECD" w:rsidRDefault="00000000">
      <w:pPr>
        <w:spacing w:after="0" w:line="240" w:lineRule="auto"/>
        <w:rPr>
          <w:rFonts w:ascii="Simplified Arabic" w:hAnsi="Simplified Arabic" w:cs="Simplified Arabic"/>
          <w:b/>
          <w:bCs/>
          <w:sz w:val="24"/>
          <w:szCs w:val="24"/>
          <w:rtl/>
          <w:lang w:bidi="ar-EG"/>
        </w:rPr>
      </w:pPr>
      <w:r>
        <w:rPr>
          <w:rFonts w:hint="cs"/>
          <w:sz w:val="24"/>
          <w:szCs w:val="24"/>
          <w:rtl/>
          <w:lang w:bidi="ar-EG"/>
        </w:rPr>
        <w:t xml:space="preserve"> 23</w:t>
      </w:r>
      <w:r>
        <w:rPr>
          <w:rFonts w:ascii="Simplified Arabic" w:hAnsi="Simplified Arabic" w:cs="Simplified Arabic"/>
          <w:sz w:val="24"/>
          <w:szCs w:val="24"/>
          <w:rtl/>
          <w:lang w:bidi="ar-EG"/>
        </w:rPr>
        <w:t>- عبدالعزيز بن عثمان التويجري، ( 2003م</w:t>
      </w:r>
      <w:r>
        <w:rPr>
          <w:rFonts w:ascii="Simplified Arabic" w:hAnsi="Simplified Arabic" w:cs="Simplified Arabic"/>
          <w:sz w:val="24"/>
          <w:szCs w:val="24"/>
          <w:rtl/>
        </w:rPr>
        <w:t>) خصائص الحضارة الاسلامية وآفاق المستقبل</w:t>
      </w:r>
      <w:r>
        <w:rPr>
          <w:rFonts w:ascii="Simplified Arabic" w:hAnsi="Simplified Arabic" w:cs="Simplified Arabic"/>
          <w:sz w:val="24"/>
          <w:szCs w:val="24"/>
          <w:rtl/>
          <w:lang w:bidi="ar-EG"/>
        </w:rPr>
        <w:t xml:space="preserve"> ، مج 20</w:t>
      </w:r>
    </w:p>
    <w:p w14:paraId="25E530F5" w14:textId="77777777" w:rsidR="00802ECD" w:rsidRDefault="00000000">
      <w:pPr>
        <w:pStyle w:val="FootnoteText"/>
        <w:rPr>
          <w:sz w:val="24"/>
          <w:szCs w:val="24"/>
          <w:rtl/>
          <w:lang w:bidi="ar-EG"/>
        </w:rPr>
      </w:pPr>
      <w:r>
        <w:rPr>
          <w:rFonts w:ascii="Simplified Arabic" w:hAnsi="Simplified Arabic" w:cs="Simplified Arabic" w:hint="cs"/>
          <w:sz w:val="24"/>
          <w:szCs w:val="24"/>
          <w:rtl/>
          <w:lang w:bidi="ar-EG"/>
        </w:rPr>
        <w:lastRenderedPageBreak/>
        <w:t>24</w:t>
      </w:r>
      <w:r>
        <w:rPr>
          <w:rFonts w:hint="cs"/>
          <w:sz w:val="24"/>
          <w:szCs w:val="24"/>
          <w:rtl/>
          <w:lang w:bidi="ar-EG"/>
        </w:rPr>
        <w:t xml:space="preserve"> </w:t>
      </w:r>
      <w:r>
        <w:rPr>
          <w:sz w:val="24"/>
          <w:szCs w:val="24"/>
          <w:rtl/>
          <w:lang w:bidi="ar-EG"/>
        </w:rPr>
        <w:t>–</w:t>
      </w:r>
      <w:r>
        <w:rPr>
          <w:rFonts w:hint="cs"/>
          <w:sz w:val="24"/>
          <w:szCs w:val="24"/>
          <w:rtl/>
          <w:lang w:bidi="ar-EG"/>
        </w:rPr>
        <w:t xml:space="preserve"> </w:t>
      </w:r>
      <w:r>
        <w:rPr>
          <w:rFonts w:ascii="Simplified Arabic" w:hAnsi="Simplified Arabic" w:cs="Simplified Arabic"/>
          <w:sz w:val="24"/>
          <w:szCs w:val="24"/>
          <w:rtl/>
        </w:rPr>
        <w:t>مروة السيد إبراهيم أبو الأسعاد</w:t>
      </w:r>
      <w:r>
        <w:rPr>
          <w:rFonts w:ascii="Simplified Arabic" w:hAnsi="Simplified Arabic" w:cs="Simplified Arabic" w:hint="cs"/>
          <w:sz w:val="24"/>
          <w:szCs w:val="24"/>
          <w:rtl/>
        </w:rPr>
        <w:t xml:space="preserve"> </w:t>
      </w:r>
      <w:r>
        <w:rPr>
          <w:rFonts w:ascii="Simplified Arabic" w:hAnsi="Simplified Arabic" w:cs="Simplified Arabic"/>
          <w:sz w:val="24"/>
          <w:szCs w:val="24"/>
          <w:rtl/>
          <w:lang w:bidi="ar-EG"/>
        </w:rPr>
        <w:t>( 2020م ) ت</w:t>
      </w:r>
      <w:r>
        <w:rPr>
          <w:rFonts w:ascii="Simplified Arabic" w:hAnsi="Simplified Arabic" w:cs="Simplified Arabic"/>
          <w:sz w:val="24"/>
          <w:szCs w:val="24"/>
          <w:rtl/>
        </w:rPr>
        <w:t>صميم طباعة المفروشات المعاصرة بالاستفادة من جماليات مطبوعات الإستنسل الياباني</w:t>
      </w:r>
      <w:r>
        <w:rPr>
          <w:rFonts w:ascii="Simplified Arabic" w:hAnsi="Simplified Arabic" w:cs="Simplified Arabic"/>
          <w:sz w:val="24"/>
          <w:szCs w:val="24"/>
          <w:rtl/>
          <w:lang w:bidi="ar-EG"/>
        </w:rPr>
        <w:t xml:space="preserve">. الجمعية العلمية للمصممين  </w:t>
      </w:r>
      <w:r>
        <w:rPr>
          <w:rFonts w:ascii="Simplified Arabic" w:hAnsi="Simplified Arabic" w:cs="Simplified Arabic"/>
          <w:sz w:val="24"/>
          <w:szCs w:val="24"/>
          <w:rtl/>
        </w:rPr>
        <w:t>مجلة التصميم الدولية</w:t>
      </w:r>
      <w:r>
        <w:rPr>
          <w:rFonts w:ascii="Simplified Arabic" w:hAnsi="Simplified Arabic" w:cs="Simplified Arabic"/>
          <w:sz w:val="24"/>
          <w:szCs w:val="24"/>
          <w:rtl/>
          <w:lang w:bidi="ar-EG"/>
        </w:rPr>
        <w:t>. مج10.ع3</w:t>
      </w:r>
    </w:p>
    <w:p w14:paraId="6493DB60" w14:textId="77777777" w:rsidR="00802ECD" w:rsidRDefault="00000000">
      <w:pPr>
        <w:pStyle w:val="FootnoteText"/>
        <w:rPr>
          <w:rFonts w:ascii="Simplified Arabic" w:hAnsi="Simplified Arabic" w:cs="Simplified Arabic"/>
          <w:sz w:val="24"/>
          <w:szCs w:val="24"/>
          <w:rtl/>
          <w:lang w:bidi="ar-EG"/>
        </w:rPr>
      </w:pPr>
      <w:r>
        <w:rPr>
          <w:rFonts w:ascii="Simplified Arabic" w:hAnsi="Simplified Arabic" w:cs="Simplified Arabic" w:hint="cs"/>
          <w:sz w:val="24"/>
          <w:szCs w:val="24"/>
          <w:rtl/>
        </w:rPr>
        <w:t>25</w:t>
      </w:r>
      <w:r>
        <w:rPr>
          <w:rFonts w:ascii="Simplified Arabic" w:hAnsi="Simplified Arabic" w:cs="Simplified Arabic"/>
          <w:sz w:val="24"/>
          <w:szCs w:val="24"/>
          <w:rtl/>
        </w:rPr>
        <w:t xml:space="preserve">- </w:t>
      </w:r>
      <w:r>
        <w:rPr>
          <w:rFonts w:ascii="Simplified Arabic" w:hAnsi="Simplified Arabic" w:cs="Simplified Arabic"/>
          <w:sz w:val="24"/>
          <w:szCs w:val="24"/>
          <w:rtl/>
          <w:lang w:bidi="ar-EG"/>
        </w:rPr>
        <w:t>معروف أحمد معروف، (2012م) " أهمية الملابس في حياة الفرد والمجتمع، جريدة عمان اليومية، ملحق مرايا، العدد41</w:t>
      </w:r>
    </w:p>
    <w:p w14:paraId="1753F0CE" w14:textId="77777777" w:rsidR="00802ECD" w:rsidRDefault="00000000">
      <w:pPr>
        <w:pStyle w:val="FootnoteText"/>
        <w:rPr>
          <w:rFonts w:ascii="Simplified Arabic" w:hAnsi="Simplified Arabic" w:cs="Simplified Arabic"/>
          <w:sz w:val="24"/>
          <w:szCs w:val="24"/>
          <w:rtl/>
          <w:lang w:bidi="ar-EG"/>
        </w:rPr>
      </w:pPr>
      <w:r>
        <w:rPr>
          <w:rFonts w:ascii="Simplified Arabic" w:hAnsi="Simplified Arabic" w:cs="Simplified Arabic" w:hint="cs"/>
          <w:sz w:val="24"/>
          <w:szCs w:val="24"/>
          <w:rtl/>
        </w:rPr>
        <w:t>26</w:t>
      </w:r>
      <w:r>
        <w:rPr>
          <w:rFonts w:ascii="Simplified Arabic" w:hAnsi="Simplified Arabic" w:cs="Simplified Arabic"/>
          <w:sz w:val="24"/>
          <w:szCs w:val="24"/>
          <w:rtl/>
        </w:rPr>
        <w:t xml:space="preserve">- </w:t>
      </w:r>
      <w:r>
        <w:rPr>
          <w:rFonts w:ascii="Simplified Arabic" w:hAnsi="Simplified Arabic" w:cs="Simplified Arabic"/>
          <w:sz w:val="24"/>
          <w:szCs w:val="24"/>
          <w:rtl/>
          <w:lang w:bidi="ar-EG"/>
        </w:rPr>
        <w:t>المنظمة الإسلامية للتربية والعلوم والثقافة ( إيسيسكو )،الإسلام اليوم،المغرب</w:t>
      </w:r>
    </w:p>
    <w:p w14:paraId="0A49DD24" w14:textId="77777777" w:rsidR="00802ECD" w:rsidRDefault="00000000">
      <w:pPr>
        <w:pStyle w:val="FootnoteText"/>
        <w:rPr>
          <w:rFonts w:ascii="Simplified Arabic" w:hAnsi="Simplified Arabic" w:cs="Simplified Arabic"/>
          <w:sz w:val="24"/>
          <w:szCs w:val="24"/>
          <w:lang w:bidi="ar-EG"/>
        </w:rPr>
      </w:pPr>
      <w:r>
        <w:rPr>
          <w:rFonts w:ascii="Simplified Arabic" w:hAnsi="Simplified Arabic" w:cs="Simplified Arabic" w:hint="cs"/>
          <w:sz w:val="24"/>
          <w:szCs w:val="24"/>
          <w:rtl/>
        </w:rPr>
        <w:t>27</w:t>
      </w:r>
      <w:r>
        <w:rPr>
          <w:rFonts w:ascii="Simplified Arabic" w:hAnsi="Simplified Arabic" w:cs="Simplified Arabic"/>
          <w:sz w:val="24"/>
          <w:szCs w:val="24"/>
          <w:rtl/>
        </w:rPr>
        <w:t xml:space="preserve">- </w:t>
      </w:r>
      <w:r>
        <w:rPr>
          <w:rFonts w:ascii="Simplified Arabic" w:hAnsi="Simplified Arabic" w:cs="Simplified Arabic"/>
          <w:sz w:val="24"/>
          <w:szCs w:val="24"/>
          <w:rtl/>
          <w:lang w:bidi="ar-EG"/>
        </w:rPr>
        <w:t>نجلاء السيد، – ثابت، إيمان( 2022م ) القيم الجمالية الرمزية والتعبيرية لزخارف الفن العسيري السعودي وزخارف اللوحات المصورة في الفن الياباني کمدخل لإثراء اللوحة الطباعية لدى طالبات کلية الاقتصاد – جامعة الملک خالد – السعودية</w:t>
      </w:r>
    </w:p>
    <w:p w14:paraId="4EB55A6F" w14:textId="77777777" w:rsidR="00802ECD" w:rsidRDefault="00000000">
      <w:pPr>
        <w:pStyle w:val="FootnoteText"/>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28</w:t>
      </w:r>
      <w:r>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هالة</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محمد</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محمود</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حسين، (</w:t>
      </w:r>
      <w:r>
        <w:rPr>
          <w:rFonts w:ascii="Simplified Arabic" w:hAnsi="Simplified Arabic" w:cs="Simplified Arabic"/>
          <w:sz w:val="24"/>
          <w:szCs w:val="24"/>
          <w:rtl/>
          <w:lang w:bidi="ar-EG"/>
        </w:rPr>
        <w:t>2017</w:t>
      </w:r>
      <w:r>
        <w:rPr>
          <w:rFonts w:ascii="Simplified Arabic" w:hAnsi="Simplified Arabic" w:cs="Simplified Arabic" w:hint="cs"/>
          <w:sz w:val="24"/>
          <w:szCs w:val="24"/>
          <w:rtl/>
          <w:lang w:bidi="ar-EG"/>
        </w:rPr>
        <w:t>م)</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"توظيف</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الفن</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الياباني</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في</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ابتكار</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تصميمات</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مستحدثة</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في</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المكملات</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الملبسية</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والمفروشات"</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كلية</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الاقتصاد</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المنزلي</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جامعة</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 xml:space="preserve">المنوفية. </w:t>
      </w:r>
    </w:p>
    <w:p w14:paraId="1E5B428C" w14:textId="77777777" w:rsidR="00802ECD" w:rsidRDefault="00000000">
      <w:pPr>
        <w:pStyle w:val="FootnoteText"/>
        <w:rPr>
          <w:sz w:val="24"/>
          <w:szCs w:val="24"/>
          <w:lang w:bidi="ar-EG"/>
        </w:rPr>
      </w:pPr>
      <w:r>
        <w:rPr>
          <w:rFonts w:hint="cs"/>
          <w:sz w:val="24"/>
          <w:szCs w:val="24"/>
          <w:rtl/>
          <w:lang w:bidi="ar-EG"/>
        </w:rPr>
        <w:t>29-.</w:t>
      </w:r>
      <w:r>
        <w:rPr>
          <w:rFonts w:ascii="Simplified Arabic" w:hAnsi="Simplified Arabic" w:cs="Simplified Arabic"/>
          <w:sz w:val="24"/>
          <w:szCs w:val="24"/>
          <w:rtl/>
          <w:lang w:bidi="ar-EG"/>
        </w:rPr>
        <w:t xml:space="preserve"> </w:t>
      </w:r>
      <w:r>
        <w:rPr>
          <w:rFonts w:ascii="Simplified Arabic" w:hAnsi="Simplified Arabic" w:cs="Simplified Arabic"/>
          <w:sz w:val="24"/>
          <w:szCs w:val="24"/>
          <w:rtl/>
        </w:rPr>
        <w:t xml:space="preserve">هبة عاصم أحمد( </w:t>
      </w:r>
      <w:r>
        <w:rPr>
          <w:rFonts w:ascii="Simplified Arabic" w:hAnsi="Simplified Arabic" w:cs="Simplified Arabic"/>
          <w:sz w:val="24"/>
          <w:szCs w:val="24"/>
          <w:rtl/>
          <w:lang w:bidi="ar-EG"/>
        </w:rPr>
        <w:t xml:space="preserve">2018م) </w:t>
      </w:r>
      <w:r>
        <w:rPr>
          <w:rFonts w:ascii="Simplified Arabic" w:hAnsi="Simplified Arabic" w:cs="Simplified Arabic"/>
          <w:sz w:val="24"/>
          <w:szCs w:val="24"/>
          <w:rtl/>
        </w:rPr>
        <w:t xml:space="preserve"> "تصميمات ملبسية للاعب رياضة التنس مستوحاه من أعلام الدول العربية</w:t>
      </w:r>
      <w:r>
        <w:rPr>
          <w:rFonts w:ascii="Simplified Arabic" w:hAnsi="Simplified Arabic" w:cs="Simplified Arabic"/>
          <w:sz w:val="24"/>
          <w:szCs w:val="24"/>
          <w:rtl/>
          <w:lang w:bidi="ar-EG"/>
        </w:rPr>
        <w:t>"</w:t>
      </w:r>
      <w:r>
        <w:rPr>
          <w:rFonts w:ascii="Simplified Arabic" w:hAnsi="Simplified Arabic" w:cs="Simplified Arabic"/>
          <w:sz w:val="24"/>
          <w:szCs w:val="24"/>
          <w:rtl/>
        </w:rPr>
        <w:t xml:space="preserve"> الجمعية العلمية للمصممين</w:t>
      </w:r>
      <w:r>
        <w:rPr>
          <w:rFonts w:ascii="Simplified Arabic" w:hAnsi="Simplified Arabic" w:cs="Simplified Arabic"/>
          <w:sz w:val="24"/>
          <w:szCs w:val="24"/>
          <w:rtl/>
          <w:lang w:bidi="ar-EG"/>
        </w:rPr>
        <w:t>،</w:t>
      </w:r>
      <w:r>
        <w:rPr>
          <w:rFonts w:ascii="Simplified Arabic" w:hAnsi="Simplified Arabic" w:cs="Simplified Arabic"/>
          <w:sz w:val="24"/>
          <w:szCs w:val="24"/>
          <w:rtl/>
        </w:rPr>
        <w:t xml:space="preserve"> مجلة التصميم الدولية</w:t>
      </w:r>
      <w:r>
        <w:rPr>
          <w:rFonts w:ascii="Simplified Arabic" w:hAnsi="Simplified Arabic" w:cs="Simplified Arabic"/>
          <w:sz w:val="24"/>
          <w:szCs w:val="24"/>
          <w:rtl/>
          <w:lang w:bidi="ar-EG"/>
        </w:rPr>
        <w:t>، مج8،ع2</w:t>
      </w:r>
    </w:p>
    <w:p w14:paraId="2E14AFC1" w14:textId="77777777" w:rsidR="00802ECD" w:rsidRDefault="00000000">
      <w:pPr>
        <w:pStyle w:val="FootnoteText"/>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30- </w:t>
      </w:r>
      <w:r>
        <w:rPr>
          <w:rFonts w:ascii="Simplified Arabic" w:hAnsi="Simplified Arabic" w:cs="Simplified Arabic"/>
          <w:sz w:val="24"/>
          <w:szCs w:val="24"/>
          <w:rtl/>
          <w:lang w:bidi="ar-EG"/>
        </w:rPr>
        <w:t>هبه مصطفى حسين محمد محمود محمد، (2004 م) ابداعات التكرار في التصميم بين التلقائيه والتنظيم المؤتمر العلمي السنوي العربي الرابع اداره المعرفه واداره راس المال الفكري في مؤسسات التعليم العالي في مصر والوطن العربي</w:t>
      </w:r>
    </w:p>
    <w:p w14:paraId="6AA7501C" w14:textId="77777777" w:rsidR="00802ECD" w:rsidRDefault="00000000">
      <w:pPr>
        <w:pStyle w:val="FootnoteText"/>
        <w:rPr>
          <w:rFonts w:ascii="Simplified Arabic" w:hAnsi="Simplified Arabic" w:cs="Simplified Arabic"/>
          <w:sz w:val="24"/>
          <w:szCs w:val="24"/>
          <w:rtl/>
          <w:lang w:bidi="ar-EG"/>
        </w:rPr>
      </w:pPr>
      <w:r>
        <w:rPr>
          <w:rFonts w:ascii="Simplified Arabic" w:hAnsi="Simplified Arabic" w:cs="Simplified Arabic" w:hint="cs"/>
          <w:sz w:val="24"/>
          <w:szCs w:val="24"/>
          <w:rtl/>
        </w:rPr>
        <w:t>31</w:t>
      </w:r>
      <w:r>
        <w:rPr>
          <w:rFonts w:ascii="Simplified Arabic" w:hAnsi="Simplified Arabic" w:cs="Simplified Arabic"/>
          <w:sz w:val="24"/>
          <w:szCs w:val="24"/>
          <w:rtl/>
        </w:rPr>
        <w:t xml:space="preserve">- </w:t>
      </w:r>
      <w:r>
        <w:rPr>
          <w:rFonts w:ascii="Simplified Arabic" w:hAnsi="Simplified Arabic" w:cs="Simplified Arabic"/>
          <w:sz w:val="24"/>
          <w:szCs w:val="24"/>
          <w:rtl/>
          <w:lang w:bidi="ar-EG"/>
        </w:rPr>
        <w:t>هدي محمد محمود، ( 2021م) " التصميم المطبوع على الملابس الرياضية ودوره في إبراز الهوية المصرية، لجمعية العربية للحضارة والفنون الإسلامية، مجلة العمارة والفنون والعلوم الإنسانية، ع25</w:t>
      </w:r>
    </w:p>
    <w:p w14:paraId="2FB92993" w14:textId="77777777" w:rsidR="00802ECD" w:rsidRDefault="00000000">
      <w:pPr>
        <w:pStyle w:val="FootnoteText"/>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32-</w:t>
      </w:r>
      <w:r>
        <w:rPr>
          <w:rFonts w:ascii="Simplified Arabic" w:hAnsi="Simplified Arabic" w:cs="Simplified Arabic"/>
          <w:sz w:val="24"/>
          <w:szCs w:val="24"/>
          <w:rtl/>
        </w:rPr>
        <w:t xml:space="preserve"> هناء محمود محمد شادى</w:t>
      </w:r>
      <w:r>
        <w:rPr>
          <w:rFonts w:ascii="Simplified Arabic" w:hAnsi="Simplified Arabic" w:cs="Simplified Arabic"/>
          <w:sz w:val="24"/>
          <w:szCs w:val="24"/>
          <w:rtl/>
          <w:lang w:bidi="ar-EG"/>
        </w:rPr>
        <w:t xml:space="preserve">(2015م) </w:t>
      </w:r>
      <w:r>
        <w:rPr>
          <w:rFonts w:ascii="Simplified Arabic" w:hAnsi="Simplified Arabic" w:cs="Simplified Arabic"/>
          <w:sz w:val="24"/>
          <w:szCs w:val="24"/>
          <w:rtl/>
        </w:rPr>
        <w:t>" الاستفادة من المزج التقنى بين الطباعة الرقمية وفن الأشغال اليدوية لإثراء فساتين السهرة"</w:t>
      </w:r>
      <w:r>
        <w:rPr>
          <w:rFonts w:ascii="Simplified Arabic" w:hAnsi="Simplified Arabic" w:cs="Simplified Arabic"/>
          <w:sz w:val="24"/>
          <w:szCs w:val="24"/>
          <w:rtl/>
          <w:lang w:bidi="ar-EG"/>
        </w:rPr>
        <w:t xml:space="preserve">- </w:t>
      </w:r>
      <w:r>
        <w:rPr>
          <w:rFonts w:ascii="Simplified Arabic" w:hAnsi="Simplified Arabic" w:cs="Simplified Arabic"/>
          <w:sz w:val="24"/>
          <w:szCs w:val="24"/>
          <w:rtl/>
        </w:rPr>
        <w:t>المجلة العلمية لكلية التربية النوعية</w:t>
      </w:r>
      <w:r>
        <w:rPr>
          <w:rFonts w:ascii="Simplified Arabic" w:hAnsi="Simplified Arabic" w:cs="Simplified Arabic"/>
          <w:sz w:val="24"/>
          <w:szCs w:val="24"/>
          <w:rtl/>
          <w:lang w:bidi="ar-EG"/>
        </w:rPr>
        <w:t>- جامعة المنوفية -  العدد الرابع</w:t>
      </w:r>
    </w:p>
    <w:p w14:paraId="6D7CB95A" w14:textId="77777777" w:rsidR="00802ECD" w:rsidRDefault="00000000">
      <w:pPr>
        <w:pStyle w:val="FootnoteText"/>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33</w:t>
      </w:r>
      <w:r>
        <w:rPr>
          <w:rFonts w:ascii="Simplified Arabic" w:hAnsi="Simplified Arabic" w:cs="Simplified Arabic"/>
          <w:sz w:val="24"/>
          <w:szCs w:val="24"/>
          <w:rtl/>
          <w:lang w:bidi="ar-EG"/>
        </w:rPr>
        <w:t>- هيرومي ياماموتو، (2018م) مقال بعنوان مقال بعنوان</w:t>
      </w:r>
      <w:r>
        <w:rPr>
          <w:rFonts w:ascii="Simplified Arabic" w:hAnsi="Simplified Arabic" w:cs="Simplified Arabic"/>
          <w:b/>
          <w:bCs/>
          <w:sz w:val="24"/>
          <w:szCs w:val="24"/>
          <w:rtl/>
          <w:lang w:bidi="ar-EG"/>
        </w:rPr>
        <w:t xml:space="preserve"> </w:t>
      </w:r>
      <w:r>
        <w:rPr>
          <w:rFonts w:ascii="Simplified Arabic" w:hAnsi="Simplified Arabic" w:cs="Simplified Arabic"/>
          <w:sz w:val="24"/>
          <w:szCs w:val="24"/>
          <w:rtl/>
          <w:lang w:bidi="ar-EG"/>
        </w:rPr>
        <w:t>انواع وأصناف الأقحوان وخصائصها وكيفية تمييزها</w:t>
      </w:r>
      <w:r>
        <w:rPr>
          <w:rFonts w:ascii="Simplified Arabic" w:hAnsi="Simplified Arabic" w:cs="Simplified Arabic" w:hint="cs"/>
          <w:sz w:val="24"/>
          <w:szCs w:val="24"/>
          <w:rtl/>
          <w:lang w:bidi="ar-EG"/>
        </w:rPr>
        <w:t>.</w:t>
      </w:r>
    </w:p>
    <w:p w14:paraId="64DFA070" w14:textId="77777777" w:rsidR="00802ECD" w:rsidRDefault="00000000">
      <w:pPr>
        <w:spacing w:after="0" w:line="240" w:lineRule="auto"/>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المراجع الأجنبية :-</w:t>
      </w:r>
      <w:r>
        <w:rPr>
          <w:rFonts w:ascii="Simplified Arabic" w:hAnsi="Simplified Arabic" w:cs="Simplified Arabic"/>
          <w:sz w:val="24"/>
          <w:szCs w:val="24"/>
          <w:rtl/>
          <w:lang w:bidi="ar-EG"/>
        </w:rPr>
        <w:t xml:space="preserve"> </w:t>
      </w:r>
    </w:p>
    <w:p w14:paraId="721AD482" w14:textId="77777777" w:rsidR="00802ECD" w:rsidRDefault="00000000">
      <w:pPr>
        <w:spacing w:after="0" w:line="240" w:lineRule="auto"/>
        <w:jc w:val="right"/>
        <w:rPr>
          <w:rFonts w:ascii="Simplified Arabic" w:hAnsi="Simplified Arabic" w:cs="Simplified Arabic"/>
          <w:sz w:val="24"/>
          <w:szCs w:val="24"/>
          <w:lang w:bidi="ar-EG"/>
        </w:rPr>
      </w:pPr>
      <w:r>
        <w:rPr>
          <w:rFonts w:ascii="Simplified Arabic" w:hAnsi="Simplified Arabic" w:cs="Simplified Arabic"/>
          <w:sz w:val="24"/>
          <w:szCs w:val="24"/>
          <w:lang w:bidi="ar-EG"/>
        </w:rPr>
        <w:t>34</w:t>
      </w:r>
      <w:r>
        <w:rPr>
          <w:rFonts w:ascii="Simplified Arabic" w:hAnsi="Simplified Arabic" w:cs="Simplified Arabic"/>
          <w:sz w:val="24"/>
          <w:szCs w:val="24"/>
        </w:rPr>
        <w:t>-GUNTER</w:t>
      </w:r>
      <w:r>
        <w:rPr>
          <w:rFonts w:ascii="Simplified Arabic" w:hAnsi="Simplified Arabic" w:cs="Simplified Arabic"/>
          <w:sz w:val="24"/>
          <w:szCs w:val="24"/>
          <w:lang w:bidi="ar-EG"/>
        </w:rPr>
        <w:t xml:space="preserve"> .SUSAN ELIZABETH</w:t>
      </w:r>
      <w:r>
        <w:rPr>
          <w:rFonts w:ascii="Simplified Arabic" w:hAnsi="Simplified Arabic" w:cs="Simplified Arabic"/>
          <w:sz w:val="24"/>
          <w:szCs w:val="24"/>
        </w:rPr>
        <w:t xml:space="preserve"> (2003)" JAPANESE DESIGN MOTIFS AND THEIR SYMBOLISM AS USED ON ITAJIME-DYED JUBAN". MASTER OF SCIENCE university of georgia .ATHENS, GEORGIA.p11</w:t>
      </w:r>
    </w:p>
    <w:p w14:paraId="0A5767AE" w14:textId="77777777" w:rsidR="00802ECD" w:rsidRDefault="00000000">
      <w:pPr>
        <w:pStyle w:val="FootnoteText"/>
        <w:jc w:val="right"/>
        <w:rPr>
          <w:rFonts w:ascii="Simplified Arabic" w:hAnsi="Simplified Arabic" w:cs="Simplified Arabic"/>
          <w:sz w:val="24"/>
          <w:szCs w:val="24"/>
          <w:rtl/>
          <w:lang w:bidi="ar-EG"/>
        </w:rPr>
      </w:pPr>
      <w:r>
        <w:rPr>
          <w:rFonts w:ascii="Simplified Arabic" w:hAnsi="Simplified Arabic" w:cs="Simplified Arabic"/>
          <w:sz w:val="24"/>
          <w:szCs w:val="24"/>
          <w:lang w:bidi="ar-EG"/>
        </w:rPr>
        <w:t>35</w:t>
      </w:r>
      <w:r>
        <w:rPr>
          <w:rFonts w:ascii="Simplified Arabic" w:hAnsi="Simplified Arabic" w:cs="Simplified Arabic"/>
          <w:sz w:val="24"/>
          <w:szCs w:val="24"/>
        </w:rPr>
        <w:t>- Pyle , Anne H. H. ( 2000) , " A Christian Faith in the Tradition of Japanese Folk 36- Art: the Art of   Watanabe Sadao (1913-1996)</w:t>
      </w:r>
      <w:r>
        <w:rPr>
          <w:rFonts w:ascii="Simplified Arabic" w:hAnsi="Simplified Arabic" w:cs="Simplified Arabic"/>
          <w:sz w:val="24"/>
          <w:szCs w:val="24"/>
          <w:rtl/>
          <w:lang w:bidi="ar-EG"/>
        </w:rPr>
        <w:t xml:space="preserve"> </w:t>
      </w:r>
    </w:p>
    <w:p w14:paraId="563139C7" w14:textId="77777777" w:rsidR="00802ECD" w:rsidRDefault="00000000">
      <w:pPr>
        <w:spacing w:after="0" w:line="240" w:lineRule="auto"/>
        <w:jc w:val="right"/>
        <w:rPr>
          <w:rFonts w:ascii="Simplified Arabic" w:hAnsi="Simplified Arabic" w:cs="Simplified Arabic"/>
          <w:sz w:val="24"/>
          <w:szCs w:val="24"/>
          <w:rtl/>
          <w:lang w:bidi="ar-EG"/>
        </w:rPr>
      </w:pPr>
      <w:r>
        <w:rPr>
          <w:rFonts w:ascii="Simplified Arabic" w:hAnsi="Simplified Arabic" w:cs="Simplified Arabic"/>
          <w:color w:val="202122"/>
          <w:sz w:val="24"/>
          <w:szCs w:val="24"/>
          <w:shd w:val="clear" w:color="auto" w:fill="F8F9FA"/>
        </w:rPr>
        <w:t xml:space="preserve">February 2009) Original file </w:t>
      </w:r>
      <w:r>
        <w:rPr>
          <w:rFonts w:ascii="Simplified Arabic" w:hAnsi="Simplified Arabic" w:cs="Simplified Arabic"/>
          <w:color w:val="202122"/>
          <w:sz w:val="24"/>
          <w:szCs w:val="24"/>
          <w:shd w:val="clear" w:color="auto" w:fill="F8F9FA"/>
          <w:cs/>
        </w:rPr>
        <w:t>‎</w:t>
      </w:r>
      <w:r>
        <w:rPr>
          <w:rFonts w:ascii="Simplified Arabic" w:hAnsi="Simplified Arabic" w:cs="Simplified Arabic"/>
          <w:color w:val="202122"/>
          <w:sz w:val="24"/>
          <w:szCs w:val="24"/>
          <w:shd w:val="clear" w:color="auto" w:fill="F8F9FA"/>
        </w:rPr>
        <w:t xml:space="preserve">(1,995 × 3,000 pixels) </w:t>
      </w:r>
      <w:r>
        <w:rPr>
          <w:rFonts w:ascii="Simplified Arabic" w:hAnsi="Simplified Arabic" w:cs="Simplified Arabic"/>
          <w:sz w:val="24"/>
          <w:szCs w:val="24"/>
          <w:rtl/>
          <w:lang w:bidi="ar-EG"/>
        </w:rPr>
        <w:t xml:space="preserve">) </w:t>
      </w:r>
      <w:r>
        <w:rPr>
          <w:rFonts w:ascii="Simplified Arabic" w:hAnsi="Simplified Arabic" w:cs="Simplified Arabic"/>
          <w:color w:val="202122"/>
          <w:sz w:val="24"/>
          <w:szCs w:val="24"/>
          <w:shd w:val="clear" w:color="auto" w:fill="F8F9FA"/>
        </w:rPr>
        <w:t>37-Sakura of Fukushima</w:t>
      </w:r>
      <w:r>
        <w:rPr>
          <w:rFonts w:ascii="Simplified Arabic" w:hAnsi="Simplified Arabic" w:cs="Simplified Arabic"/>
          <w:sz w:val="24"/>
          <w:szCs w:val="24"/>
          <w:rtl/>
          <w:lang w:bidi="ar-EG"/>
        </w:rPr>
        <w:t xml:space="preserve">    </w:t>
      </w:r>
    </w:p>
    <w:p w14:paraId="398270A5" w14:textId="77777777" w:rsidR="00802ECD" w:rsidRDefault="00000000">
      <w:pPr>
        <w:tabs>
          <w:tab w:val="center" w:pos="4153"/>
          <w:tab w:val="right" w:pos="8306"/>
        </w:tabs>
        <w:spacing w:after="0" w:line="240" w:lineRule="auto"/>
        <w:jc w:val="right"/>
        <w:rPr>
          <w:rFonts w:ascii="Simplified Arabic" w:hAnsi="Simplified Arabic" w:cs="Simplified Arabic"/>
          <w:b/>
          <w:bCs/>
          <w:sz w:val="24"/>
          <w:szCs w:val="24"/>
          <w:lang w:bidi="ar-EG"/>
        </w:rPr>
      </w:pPr>
      <w:r>
        <w:rPr>
          <w:rFonts w:ascii="Simplified Arabic" w:hAnsi="Simplified Arabic" w:cs="Simplified Arabic"/>
          <w:sz w:val="24"/>
          <w:szCs w:val="24"/>
        </w:rPr>
        <w:t xml:space="preserve">Original file </w:t>
      </w:r>
      <w:r>
        <w:rPr>
          <w:rFonts w:ascii="Simplified Arabic" w:hAnsi="Simplified Arabic" w:cs="Simplified Arabic"/>
          <w:sz w:val="24"/>
          <w:szCs w:val="24"/>
          <w:cs/>
        </w:rPr>
        <w:t>‎</w:t>
      </w:r>
      <w:r>
        <w:rPr>
          <w:rFonts w:ascii="Simplified Arabic" w:hAnsi="Simplified Arabic" w:cs="Simplified Arabic"/>
          <w:sz w:val="24"/>
          <w:szCs w:val="24"/>
        </w:rPr>
        <w:t>(3,264 × 2,448 pixels)</w:t>
      </w:r>
      <w:r>
        <w:rPr>
          <w:rFonts w:ascii="Simplified Arabic" w:hAnsi="Simplified Arabic" w:cs="Simplified Arabic"/>
          <w:sz w:val="24"/>
          <w:szCs w:val="24"/>
          <w:rtl/>
        </w:rPr>
        <w:t xml:space="preserve">, </w:t>
      </w:r>
      <w:r>
        <w:rPr>
          <w:rFonts w:ascii="Simplified Arabic" w:hAnsi="Simplified Arabic" w:cs="Simplified Arabic"/>
          <w:sz w:val="24"/>
          <w:szCs w:val="24"/>
          <w:rtl/>
        </w:rPr>
        <w:tab/>
        <w:t xml:space="preserve">( </w:t>
      </w:r>
      <w:r>
        <w:rPr>
          <w:rFonts w:ascii="Simplified Arabic" w:hAnsi="Simplified Arabic" w:cs="Simplified Arabic"/>
          <w:sz w:val="24"/>
          <w:szCs w:val="24"/>
        </w:rPr>
        <w:t>November 2007</w:t>
      </w:r>
      <w:r>
        <w:rPr>
          <w:rFonts w:ascii="Simplified Arabic" w:hAnsi="Simplified Arabic" w:cs="Simplified Arabic"/>
          <w:sz w:val="24"/>
          <w:szCs w:val="24"/>
          <w:rtl/>
        </w:rPr>
        <w:t xml:space="preserve"> </w:t>
      </w:r>
      <w:r>
        <w:rPr>
          <w:rFonts w:ascii="Simplified Arabic" w:hAnsi="Simplified Arabic" w:cs="Simplified Arabic"/>
          <w:sz w:val="24"/>
          <w:szCs w:val="24"/>
        </w:rPr>
        <w:t>24</w:t>
      </w:r>
      <w:r>
        <w:rPr>
          <w:rFonts w:ascii="Simplified Arabic" w:hAnsi="Simplified Arabic" w:cs="Simplified Arabic"/>
          <w:sz w:val="24"/>
          <w:szCs w:val="24"/>
          <w:rtl/>
        </w:rPr>
        <w:t>)</w:t>
      </w:r>
      <w:r>
        <w:rPr>
          <w:rFonts w:ascii="Simplified Arabic" w:hAnsi="Simplified Arabic" w:cs="Simplified Arabic"/>
          <w:sz w:val="24"/>
          <w:szCs w:val="24"/>
        </w:rPr>
        <w:t xml:space="preserve">38- </w:t>
      </w:r>
      <w:r>
        <w:rPr>
          <w:rFonts w:ascii="Simplified Arabic" w:hAnsi="Simplified Arabic" w:cs="Simplified Arabic"/>
          <w:sz w:val="24"/>
          <w:szCs w:val="24"/>
          <w:lang w:bidi="ar-EG"/>
        </w:rPr>
        <w:t>Chrysanthemum japonense</w:t>
      </w:r>
      <w:r>
        <w:rPr>
          <w:rFonts w:ascii="Simplified Arabic" w:hAnsi="Simplified Arabic" w:cs="Simplified Arabic"/>
          <w:b/>
          <w:bCs/>
          <w:sz w:val="24"/>
          <w:szCs w:val="24"/>
          <w:lang w:bidi="ar-EG"/>
        </w:rPr>
        <w:t xml:space="preserve"> Original file </w:t>
      </w:r>
      <w:r>
        <w:rPr>
          <w:rFonts w:ascii="Simplified Arabic" w:hAnsi="Simplified Arabic" w:cs="Simplified Arabic"/>
          <w:b/>
          <w:bCs/>
          <w:sz w:val="24"/>
          <w:szCs w:val="24"/>
          <w:cs/>
          <w:lang w:bidi="ar-EG"/>
        </w:rPr>
        <w:t>‎</w:t>
      </w:r>
      <w:r>
        <w:rPr>
          <w:rFonts w:ascii="Simplified Arabic" w:hAnsi="Simplified Arabic" w:cs="Simplified Arabic"/>
          <w:b/>
          <w:bCs/>
          <w:sz w:val="24"/>
          <w:szCs w:val="24"/>
          <w:lang w:bidi="ar-EG"/>
        </w:rPr>
        <w:t>(2,592 × 1,944 pixels</w:t>
      </w:r>
      <w:r>
        <w:rPr>
          <w:rFonts w:ascii="Simplified Arabic" w:hAnsi="Simplified Arabic" w:cs="Simplified Arabic"/>
          <w:b/>
          <w:bCs/>
          <w:sz w:val="24"/>
          <w:szCs w:val="24"/>
          <w:rtl/>
          <w:lang w:bidi="ar-EG"/>
        </w:rPr>
        <w:t>)</w:t>
      </w:r>
      <w:r>
        <w:rPr>
          <w:rFonts w:ascii="Simplified Arabic" w:hAnsi="Simplified Arabic" w:cs="Simplified Arabic"/>
          <w:b/>
          <w:bCs/>
          <w:sz w:val="24"/>
          <w:szCs w:val="24"/>
          <w:rtl/>
        </w:rPr>
        <w:t xml:space="preserve"> </w:t>
      </w:r>
      <w:r>
        <w:rPr>
          <w:rFonts w:ascii="Simplified Arabic" w:hAnsi="Simplified Arabic" w:cs="Simplified Arabic"/>
          <w:b/>
          <w:bCs/>
          <w:sz w:val="24"/>
          <w:szCs w:val="24"/>
          <w:lang w:bidi="ar-EG"/>
        </w:rPr>
        <w:t xml:space="preserve">39-Camellia x williamsii 'Brigadoon'. Real Jardín Botánico, Madrid, España. </w:t>
      </w:r>
    </w:p>
    <w:p w14:paraId="5C282C40" w14:textId="77777777" w:rsidR="00802ECD" w:rsidRDefault="00000000">
      <w:pPr>
        <w:spacing w:after="0" w:line="240" w:lineRule="auto"/>
        <w:jc w:val="right"/>
        <w:rPr>
          <w:rFonts w:ascii="Simplified Arabic" w:hAnsi="Simplified Arabic" w:cs="Simplified Arabic"/>
          <w:sz w:val="24"/>
          <w:szCs w:val="24"/>
          <w:rtl/>
          <w:lang w:bidi="ar-EG"/>
        </w:rPr>
      </w:pPr>
      <w:r>
        <w:rPr>
          <w:rFonts w:ascii="Simplified Arabic" w:hAnsi="Simplified Arabic" w:cs="Simplified Arabic"/>
          <w:sz w:val="24"/>
          <w:szCs w:val="24"/>
          <w:shd w:val="clear" w:color="auto" w:fill="F8F9FA"/>
        </w:rPr>
        <w:t>40-André Karwath aka</w:t>
      </w:r>
      <w:r>
        <w:rPr>
          <w:rFonts w:ascii="Simplified Arabic" w:hAnsi="Simplified Arabic" w:cs="Simplified Arabic"/>
          <w:sz w:val="24"/>
          <w:szCs w:val="24"/>
        </w:rPr>
        <w:t>(2005) This image shows an about 1.6 inch (4 cm) large male Yellow-winged Darter (Sympetrum flaveolum) from the side</w:t>
      </w:r>
      <w:r>
        <w:rPr>
          <w:rFonts w:ascii="Simplified Arabic" w:hAnsi="Simplified Arabic" w:cs="Simplified Arabic"/>
          <w:sz w:val="24"/>
          <w:szCs w:val="24"/>
          <w:lang w:bidi="ar-EG"/>
        </w:rPr>
        <w:t xml:space="preserve"> </w:t>
      </w:r>
    </w:p>
    <w:p w14:paraId="0C3689F1" w14:textId="77777777" w:rsidR="00802ECD" w:rsidRDefault="00000000">
      <w:pPr>
        <w:spacing w:after="0" w:line="240" w:lineRule="auto"/>
        <w:jc w:val="right"/>
        <w:rPr>
          <w:rFonts w:ascii="Simplified Arabic" w:hAnsi="Simplified Arabic" w:cs="Simplified Arabic"/>
          <w:sz w:val="24"/>
          <w:szCs w:val="24"/>
          <w:rtl/>
          <w:lang w:bidi="ar-EG"/>
        </w:rPr>
      </w:pPr>
      <w:r>
        <w:rPr>
          <w:rFonts w:ascii="Simplified Arabic" w:hAnsi="Simplified Arabic" w:cs="Simplified Arabic"/>
          <w:sz w:val="24"/>
          <w:szCs w:val="24"/>
        </w:rPr>
        <w:lastRenderedPageBreak/>
        <w:t xml:space="preserve">41- Baird, Merrily (2001Symbols of Japan: Thematic Motifs in Art and Design, New York, Rizzo,p(9:108) </w:t>
      </w:r>
    </w:p>
    <w:p w14:paraId="23568B3D" w14:textId="77777777" w:rsidR="00802ECD" w:rsidRDefault="00000000">
      <w:pPr>
        <w:spacing w:after="0" w:line="240" w:lineRule="auto"/>
        <w:jc w:val="right"/>
        <w:rPr>
          <w:rFonts w:ascii="Simplified Arabic" w:hAnsi="Simplified Arabic" w:cs="Simplified Arabic"/>
          <w:sz w:val="24"/>
          <w:szCs w:val="24"/>
          <w:rtl/>
          <w:lang w:bidi="ar-EG"/>
        </w:rPr>
      </w:pPr>
      <w:r>
        <w:rPr>
          <w:rFonts w:ascii="Simplified Arabic" w:hAnsi="Simplified Arabic" w:cs="Simplified Arabic"/>
          <w:sz w:val="24"/>
          <w:szCs w:val="24"/>
          <w:lang w:bidi="ar-EG"/>
        </w:rPr>
        <w:t>42-Plum tree and Cranes - Digital Remastered Edition is a painting by Ito Jakuchu which was uploaded on October 23rd, 2019</w:t>
      </w:r>
      <w:r>
        <w:rPr>
          <w:rFonts w:ascii="Simplified Arabic" w:hAnsi="Simplified Arabic" w:cs="Simplified Arabic"/>
          <w:sz w:val="24"/>
          <w:szCs w:val="24"/>
          <w:rtl/>
        </w:rPr>
        <w:t xml:space="preserve"> </w:t>
      </w:r>
    </w:p>
    <w:p w14:paraId="4A286ED6" w14:textId="77777777" w:rsidR="00802ECD" w:rsidRDefault="00000000">
      <w:pPr>
        <w:spacing w:after="0" w:line="240" w:lineRule="auto"/>
        <w:jc w:val="right"/>
        <w:rPr>
          <w:rFonts w:ascii="Simplified Arabic" w:hAnsi="Simplified Arabic" w:cs="Simplified Arabic"/>
          <w:sz w:val="24"/>
          <w:szCs w:val="24"/>
          <w:rtl/>
          <w:lang w:bidi="ar-EG"/>
        </w:rPr>
      </w:pPr>
      <w:r>
        <w:rPr>
          <w:rFonts w:ascii="Simplified Arabic" w:hAnsi="Simplified Arabic" w:cs="Simplified Arabic"/>
          <w:sz w:val="24"/>
          <w:szCs w:val="24"/>
        </w:rPr>
        <w:t xml:space="preserve">43-Kanagawa-oki nami-ura </w:t>
      </w:r>
      <w:r>
        <w:rPr>
          <w:rFonts w:ascii="Simplified Arabic" w:eastAsia="MS Gothic" w:hAnsi="Simplified Arabic" w:cs="Simplified Arabic"/>
          <w:sz w:val="24"/>
          <w:szCs w:val="24"/>
        </w:rPr>
        <w:t>神奈川沖浪裏</w:t>
      </w:r>
      <w:r>
        <w:rPr>
          <w:rFonts w:ascii="Simplified Arabic" w:hAnsi="Simplified Arabic" w:cs="Simplified Arabic"/>
          <w:sz w:val="24"/>
          <w:szCs w:val="24"/>
        </w:rPr>
        <w:t xml:space="preserve"> (Under the Wave off Kanagawa)". British Museum. Archived from the original on 2014. Retrieved 2010-07-19. Unknown parameter |deadurl= ignored (help</w:t>
      </w:r>
      <w:r>
        <w:rPr>
          <w:rFonts w:ascii="Simplified Arabic" w:hAnsi="Simplified Arabic" w:cs="Simplified Arabic"/>
          <w:sz w:val="24"/>
          <w:szCs w:val="24"/>
          <w:rtl/>
        </w:rPr>
        <w:t xml:space="preserve"> </w:t>
      </w:r>
    </w:p>
    <w:p w14:paraId="0C30F31E" w14:textId="77777777" w:rsidR="00802ECD" w:rsidRDefault="00000000">
      <w:pPr>
        <w:spacing w:after="0" w:line="240" w:lineRule="auto"/>
        <w:jc w:val="right"/>
        <w:rPr>
          <w:rFonts w:ascii="Simplified Arabic" w:hAnsi="Simplified Arabic" w:cs="Simplified Arabic"/>
          <w:sz w:val="24"/>
          <w:szCs w:val="24"/>
          <w:rtl/>
          <w:lang w:bidi="ar-EG"/>
        </w:rPr>
      </w:pPr>
      <w:r>
        <w:rPr>
          <w:rFonts w:ascii="Simplified Arabic" w:hAnsi="Simplified Arabic" w:cs="Simplified Arabic"/>
          <w:sz w:val="24"/>
          <w:szCs w:val="24"/>
        </w:rPr>
        <w:t>44-Mark Weston (2002). Giants of Japan: The Lives of Japan's Most Influential Men and Women. Kodansha America.</w:t>
      </w:r>
      <w:r>
        <w:rPr>
          <w:rFonts w:ascii="Simplified Arabic" w:hAnsi="Simplified Arabic" w:cs="Simplified Arabic"/>
          <w:sz w:val="24"/>
          <w:szCs w:val="24"/>
          <w:rtl/>
        </w:rPr>
        <w:t xml:space="preserve"> </w:t>
      </w:r>
    </w:p>
    <w:p w14:paraId="4CEB848A" w14:textId="77777777" w:rsidR="00802ECD" w:rsidRDefault="00000000">
      <w:pPr>
        <w:spacing w:after="0" w:line="240" w:lineRule="auto"/>
        <w:jc w:val="right"/>
        <w:rPr>
          <w:rFonts w:ascii="Simplified Arabic" w:hAnsi="Simplified Arabic" w:cs="Simplified Arabic"/>
          <w:sz w:val="24"/>
          <w:szCs w:val="24"/>
          <w:lang w:bidi="ar-EG"/>
        </w:rPr>
      </w:pPr>
      <w:r>
        <w:rPr>
          <w:rFonts w:ascii="Simplified Arabic" w:hAnsi="Simplified Arabic" w:cs="Simplified Arabic"/>
          <w:sz w:val="24"/>
          <w:szCs w:val="24"/>
          <w:rtl/>
        </w:rPr>
        <w:t xml:space="preserve"> </w:t>
      </w:r>
      <w:r>
        <w:rPr>
          <w:rFonts w:ascii="Simplified Arabic" w:hAnsi="Simplified Arabic" w:cs="Simplified Arabic"/>
          <w:sz w:val="24"/>
          <w:szCs w:val="24"/>
          <w:lang w:bidi="ar-EG"/>
        </w:rPr>
        <w:t>45-Richard Haruko Uryu (2004) An Introduction to Modern Japanese: Book1. united kingdom Bowring. Cambridge University Press.p9. ISBN 978-0521548878</w:t>
      </w:r>
      <w:r>
        <w:rPr>
          <w:rFonts w:ascii="Simplified Arabic" w:hAnsi="Simplified Arabic" w:cs="Simplified Arabic"/>
          <w:sz w:val="24"/>
          <w:szCs w:val="24"/>
          <w:rtl/>
          <w:lang w:bidi="ar-EG"/>
        </w:rPr>
        <w:tab/>
      </w:r>
      <w:r>
        <w:rPr>
          <w:rFonts w:ascii="Simplified Arabic" w:hAnsi="Simplified Arabic" w:cs="Simplified Arabic"/>
          <w:sz w:val="24"/>
          <w:szCs w:val="24"/>
          <w:lang w:bidi="ar-EG"/>
        </w:rPr>
        <w:t xml:space="preserve"> </w:t>
      </w:r>
    </w:p>
    <w:p w14:paraId="02487648" w14:textId="77777777" w:rsidR="00802ECD" w:rsidRDefault="00000000">
      <w:pPr>
        <w:spacing w:after="0" w:line="240" w:lineRule="auto"/>
        <w:jc w:val="right"/>
        <w:rPr>
          <w:rFonts w:ascii="Simplified Arabic" w:hAnsi="Simplified Arabic" w:cs="Simplified Arabic"/>
          <w:sz w:val="24"/>
          <w:szCs w:val="24"/>
          <w:rtl/>
          <w:lang w:bidi="ar-EG"/>
        </w:rPr>
      </w:pPr>
      <w:r>
        <w:rPr>
          <w:rFonts w:ascii="Simplified Arabic" w:hAnsi="Simplified Arabic" w:cs="Simplified Arabic"/>
          <w:sz w:val="24"/>
          <w:szCs w:val="24"/>
        </w:rPr>
        <w:t>46- The Japanese katakana character "</w:t>
      </w:r>
      <w:r>
        <w:rPr>
          <w:rFonts w:ascii="Simplified Arabic" w:eastAsia="MS Gothic" w:hAnsi="Simplified Arabic" w:cs="Simplified Arabic"/>
          <w:sz w:val="24"/>
          <w:szCs w:val="24"/>
        </w:rPr>
        <w:t>ザ</w:t>
      </w:r>
      <w:r>
        <w:rPr>
          <w:rFonts w:ascii="Simplified Arabic" w:hAnsi="Simplified Arabic" w:cs="Simplified Arabic"/>
          <w:sz w:val="24"/>
          <w:szCs w:val="24"/>
        </w:rPr>
        <w:t>" ("za"), as rendered in the font MS Mincho (2007)</w:t>
      </w:r>
      <w:r>
        <w:rPr>
          <w:rFonts w:ascii="Simplified Arabic" w:hAnsi="Simplified Arabic" w:cs="Simplified Arabic"/>
          <w:sz w:val="24"/>
          <w:szCs w:val="24"/>
          <w:rtl/>
        </w:rPr>
        <w:t>.</w:t>
      </w:r>
    </w:p>
    <w:p w14:paraId="30EE5AF5" w14:textId="77777777" w:rsidR="00802ECD" w:rsidRDefault="00000000">
      <w:pPr>
        <w:jc w:val="right"/>
        <w:rPr>
          <w:rFonts w:ascii="Simplified Arabic" w:hAnsi="Simplified Arabic" w:cs="Simplified Arabic"/>
          <w:rtl/>
          <w:lang w:bidi="ar-EG"/>
        </w:rPr>
      </w:pPr>
      <w:r>
        <w:rPr>
          <w:rFonts w:ascii="Simplified Arabic" w:hAnsi="Simplified Arabic" w:cs="Simplified Arabic"/>
          <w:lang w:bidi="ar-EG"/>
        </w:rPr>
        <w:t>47-McAuley, T. E.; Tranter, Nicolas (2001). Language change in East Asia. Richmond, Surrey: Curzon. pp.  180–204</w:t>
      </w:r>
    </w:p>
    <w:p w14:paraId="432448B1" w14:textId="77777777" w:rsidR="00802ECD" w:rsidRDefault="00000000">
      <w:pPr>
        <w:rPr>
          <w:rFonts w:ascii="Simplified Arabic" w:hAnsi="Simplified Arabic" w:cs="Simplified Arabic"/>
          <w:rtl/>
          <w:lang w:bidi="ar-EG"/>
        </w:rPr>
      </w:pPr>
      <w:r>
        <w:rPr>
          <w:rFonts w:ascii="Simplified Arabic" w:hAnsi="Simplified Arabic" w:cs="Simplified Arabic" w:hint="cs"/>
          <w:b/>
          <w:bCs/>
          <w:sz w:val="32"/>
          <w:szCs w:val="32"/>
          <w:rtl/>
          <w:lang w:bidi="ar-EG"/>
        </w:rPr>
        <w:t xml:space="preserve">المواقع الإلكترونية </w:t>
      </w:r>
      <w:r>
        <w:rPr>
          <w:rFonts w:ascii="Simplified Arabic" w:hAnsi="Simplified Arabic" w:cs="Simplified Arabic" w:hint="cs"/>
          <w:b/>
          <w:bCs/>
          <w:sz w:val="24"/>
          <w:szCs w:val="24"/>
          <w:rtl/>
          <w:lang w:bidi="ar-EG"/>
        </w:rPr>
        <w:t>:-</w:t>
      </w:r>
    </w:p>
    <w:p w14:paraId="6205770E" w14:textId="77777777" w:rsidR="00802ECD" w:rsidRDefault="00000000">
      <w:pPr>
        <w:spacing w:after="0" w:line="240" w:lineRule="auto"/>
        <w:jc w:val="right"/>
        <w:rPr>
          <w:rFonts w:ascii="Simplified Arabic" w:hAnsi="Simplified Arabic" w:cs="Simplified Arabic"/>
          <w:sz w:val="24"/>
          <w:szCs w:val="24"/>
          <w:lang w:bidi="ar-EG"/>
        </w:rPr>
      </w:pPr>
      <w:r>
        <w:rPr>
          <w:rFonts w:ascii="Simplified Arabic" w:hAnsi="Simplified Arabic" w:cs="Simplified Arabic"/>
          <w:sz w:val="24"/>
          <w:szCs w:val="24"/>
          <w:rtl/>
        </w:rPr>
        <w:t xml:space="preserve"> </w:t>
      </w:r>
      <w:r>
        <w:rPr>
          <w:rFonts w:ascii="Simplified Arabic" w:hAnsi="Simplified Arabic" w:cs="Simplified Arabic"/>
          <w:sz w:val="24"/>
          <w:szCs w:val="24"/>
          <w:lang w:bidi="ar-EG"/>
        </w:rPr>
        <w:t xml:space="preserve">48- </w:t>
      </w:r>
      <w:hyperlink r:id="rId30" w:history="1">
        <w:r>
          <w:rPr>
            <w:rFonts w:ascii="Simplified Arabic" w:hAnsi="Simplified Arabic" w:cs="Simplified Arabic"/>
            <w:color w:val="0000FF"/>
            <w:sz w:val="24"/>
            <w:szCs w:val="24"/>
            <w:u w:val="single"/>
            <w:lang w:bidi="ar-EG"/>
          </w:rPr>
          <w:t>https://yrok.pp.ua/novini-ta-susplstvo/804-ornament-yaponskiy-foto-tradicyn-yaponsk-ornamenti.html</w:t>
        </w:r>
      </w:hyperlink>
      <w:r>
        <w:rPr>
          <w:rFonts w:ascii="Simplified Arabic" w:hAnsi="Simplified Arabic" w:cs="Simplified Arabic"/>
          <w:sz w:val="24"/>
          <w:szCs w:val="24"/>
          <w:lang w:bidi="ar-EG"/>
        </w:rPr>
        <w:t xml:space="preserve">  on firday 24/3/2023 at 11:25 Am</w:t>
      </w:r>
    </w:p>
    <w:p w14:paraId="06B53C3D" w14:textId="77777777" w:rsidR="00802ECD" w:rsidRDefault="00000000">
      <w:pPr>
        <w:spacing w:after="0" w:line="240" w:lineRule="auto"/>
        <w:jc w:val="right"/>
        <w:rPr>
          <w:rFonts w:ascii="Simplified Arabic" w:hAnsi="Simplified Arabic" w:cs="Simplified Arabic"/>
          <w:sz w:val="24"/>
          <w:szCs w:val="24"/>
          <w:lang w:bidi="ar-EG"/>
        </w:rPr>
      </w:pPr>
      <w:r>
        <w:rPr>
          <w:rFonts w:ascii="Simplified Arabic" w:hAnsi="Simplified Arabic" w:cs="Simplified Arabic"/>
          <w:sz w:val="24"/>
          <w:szCs w:val="24"/>
          <w:lang w:bidi="ar-EG"/>
        </w:rPr>
        <w:t xml:space="preserve">49-  </w:t>
      </w:r>
      <w:hyperlink r:id="rId31" w:history="1">
        <w:r>
          <w:rPr>
            <w:rFonts w:ascii="Simplified Arabic" w:hAnsi="Simplified Arabic" w:cs="Simplified Arabic"/>
            <w:color w:val="0000FF"/>
            <w:sz w:val="24"/>
            <w:szCs w:val="24"/>
            <w:u w:val="single"/>
            <w:lang w:bidi="ar-EG"/>
          </w:rPr>
          <w:t>https://ar.garynevillegasm.com/novosti-i-obschestvo/72049-ornament-yaponskiy-foto-tradicionnye-yaponskie-ornamenty.htm</w:t>
        </w:r>
      </w:hyperlink>
      <w:r>
        <w:rPr>
          <w:rFonts w:ascii="Simplified Arabic" w:hAnsi="Simplified Arabic" w:cs="Simplified Arabic"/>
          <w:sz w:val="24"/>
          <w:szCs w:val="24"/>
          <w:lang w:bidi="ar-EG"/>
        </w:rPr>
        <w:t xml:space="preserve"> on sunday-22/5/2022- at 9:35Pm</w:t>
      </w:r>
    </w:p>
    <w:p w14:paraId="71D4B611" w14:textId="77777777" w:rsidR="00802ECD" w:rsidRDefault="00000000">
      <w:pPr>
        <w:tabs>
          <w:tab w:val="left" w:pos="1941"/>
          <w:tab w:val="center" w:pos="4156"/>
          <w:tab w:val="right" w:pos="8312"/>
        </w:tabs>
        <w:spacing w:after="0" w:line="240" w:lineRule="auto"/>
        <w:rPr>
          <w:rFonts w:ascii="Simplified Arabic" w:hAnsi="Simplified Arabic" w:cs="Simplified Arabic"/>
          <w:sz w:val="24"/>
          <w:szCs w:val="24"/>
        </w:rPr>
      </w:pPr>
      <w:r>
        <w:rPr>
          <w:rFonts w:ascii="Simplified Arabic" w:hAnsi="Simplified Arabic" w:cs="Simplified Arabic"/>
          <w:sz w:val="24"/>
          <w:szCs w:val="24"/>
          <w:lang w:bidi="ar-EG"/>
        </w:rPr>
        <w:t>on sunday-1/5/2022- at 3:55Pm</w:t>
      </w:r>
      <w:r>
        <w:rPr>
          <w:rFonts w:ascii="Simplified Arabic" w:hAnsi="Simplified Arabic" w:cs="Simplified Arabic"/>
          <w:sz w:val="24"/>
          <w:szCs w:val="24"/>
          <w:rtl/>
        </w:rPr>
        <w:tab/>
      </w:r>
      <w:r>
        <w:rPr>
          <w:rFonts w:ascii="Simplified Arabic" w:hAnsi="Simplified Arabic" w:cs="Simplified Arabic"/>
          <w:sz w:val="24"/>
          <w:szCs w:val="24"/>
          <w:rtl/>
          <w:lang w:bidi="ar-EG"/>
        </w:rPr>
        <w:t xml:space="preserve"> </w:t>
      </w:r>
      <w:hyperlink r:id="rId32" w:history="1">
        <w:r>
          <w:rPr>
            <w:rFonts w:ascii="Simplified Arabic" w:hAnsi="Simplified Arabic" w:cs="Simplified Arabic"/>
            <w:color w:val="0000FF"/>
            <w:sz w:val="24"/>
            <w:szCs w:val="24"/>
            <w:u w:val="single"/>
          </w:rPr>
          <w:t>https://www.gaijinjapan.org/table-hiragana</w:t>
        </w:r>
      </w:hyperlink>
      <w:r>
        <w:rPr>
          <w:rFonts w:ascii="Simplified Arabic" w:hAnsi="Simplified Arabic" w:cs="Simplified Arabic"/>
          <w:sz w:val="24"/>
          <w:szCs w:val="24"/>
        </w:rPr>
        <w:t xml:space="preserve"> </w:t>
      </w:r>
      <w:r>
        <w:rPr>
          <w:rFonts w:ascii="Simplified Arabic" w:hAnsi="Simplified Arabic" w:cs="Simplified Arabic"/>
          <w:sz w:val="24"/>
          <w:szCs w:val="24"/>
          <w:rtl/>
        </w:rPr>
        <w:t xml:space="preserve">/ </w:t>
      </w:r>
      <w:r>
        <w:rPr>
          <w:rFonts w:ascii="Simplified Arabic" w:hAnsi="Simplified Arabic" w:cs="Simplified Arabic"/>
          <w:sz w:val="24"/>
          <w:szCs w:val="24"/>
          <w:lang w:bidi="ar-EG"/>
        </w:rPr>
        <w:t>50-</w:t>
      </w:r>
    </w:p>
    <w:p w14:paraId="08599614" w14:textId="77777777" w:rsidR="00802ECD" w:rsidRDefault="00000000">
      <w:pPr>
        <w:spacing w:after="0" w:line="240" w:lineRule="auto"/>
        <w:jc w:val="right"/>
        <w:rPr>
          <w:rFonts w:ascii="Simplified Arabic" w:hAnsi="Simplified Arabic" w:cs="Simplified Arabic"/>
          <w:sz w:val="24"/>
          <w:szCs w:val="24"/>
          <w:rtl/>
          <w:lang w:bidi="ar-EG"/>
        </w:rPr>
      </w:pPr>
      <w:hyperlink r:id="rId33" w:history="1">
        <w:r>
          <w:rPr>
            <w:rStyle w:val="Hyperlink"/>
            <w:rFonts w:ascii="Simplified Arabic" w:hAnsi="Simplified Arabic" w:cs="Simplified Arabic"/>
            <w:color w:val="auto"/>
            <w:sz w:val="24"/>
            <w:szCs w:val="24"/>
            <w:u w:val="none"/>
            <w:lang w:bidi="ar-EG"/>
          </w:rPr>
          <w:t>51-</w:t>
        </w:r>
        <w:r>
          <w:rPr>
            <w:rStyle w:val="Hyperlink"/>
            <w:rFonts w:ascii="Simplified Arabic" w:hAnsi="Simplified Arabic" w:cs="Simplified Arabic"/>
            <w:sz w:val="24"/>
            <w:szCs w:val="24"/>
            <w:lang w:bidi="ar-EG"/>
          </w:rPr>
          <w:t>https://jamalouki.net/%D9%85%D9%88%D8%B6%D8%A9/%D9%86%D8%B5%D8%A7%D8%A6%D8%AD -</w:t>
        </w:r>
      </w:hyperlink>
      <w:r>
        <w:rPr>
          <w:rFonts w:ascii="Simplified Arabic" w:hAnsi="Simplified Arabic" w:cs="Simplified Arabic"/>
          <w:color w:val="0000FF"/>
          <w:sz w:val="24"/>
          <w:szCs w:val="24"/>
          <w:u w:val="single"/>
          <w:lang w:bidi="ar-EG"/>
        </w:rPr>
        <w:t>%D9%85%D9%88%D8%B6%D8%A9/%D9%86%D8%B5%D8%A7%D8%A6%D8%AD-%D9%84</w:t>
      </w:r>
      <w:r>
        <w:rPr>
          <w:rFonts w:ascii="Simplified Arabic" w:hAnsi="Simplified Arabic" w:cs="Simplified Arabic"/>
          <w:sz w:val="24"/>
          <w:szCs w:val="24"/>
          <w:lang w:bidi="ar-EG"/>
        </w:rPr>
        <w:t>on Monday 5/9/2022- at 6:02 Pm</w:t>
      </w:r>
    </w:p>
    <w:p w14:paraId="6FDF1FF4" w14:textId="77777777" w:rsidR="00802ECD" w:rsidRDefault="00802ECD">
      <w:pPr>
        <w:pStyle w:val="FootnoteText"/>
        <w:jc w:val="right"/>
        <w:rPr>
          <w:rFonts w:ascii="Simplified Arabic" w:hAnsi="Simplified Arabic" w:cs="Simplified Arabic"/>
          <w:sz w:val="24"/>
          <w:szCs w:val="24"/>
          <w:rtl/>
          <w:lang w:bidi="ar-EG"/>
        </w:rPr>
      </w:pPr>
    </w:p>
    <w:sectPr w:rsidR="00802ECD">
      <w:footerReference w:type="default" r:id="rId34"/>
      <w:footnotePr>
        <w:numRestart w:val="eachPage"/>
      </w:footnotePr>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8CD04" w14:textId="77777777" w:rsidR="00720E5C" w:rsidRDefault="00720E5C">
      <w:pPr>
        <w:spacing w:after="0" w:line="240" w:lineRule="auto"/>
      </w:pPr>
      <w:r>
        <w:separator/>
      </w:r>
    </w:p>
  </w:endnote>
  <w:endnote w:type="continuationSeparator" w:id="0">
    <w:p w14:paraId="0E690D15" w14:textId="77777777" w:rsidR="00720E5C" w:rsidRDefault="00720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plified Arabic">
    <w:charset w:val="B2"/>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AF47" w14:textId="77777777" w:rsidR="00802ECD" w:rsidRDefault="00000000">
    <w:pPr>
      <w:pStyle w:val="Footer"/>
      <w:jc w:val="center"/>
    </w:pPr>
    <w:r>
      <w:fldChar w:fldCharType="begin"/>
    </w:r>
    <w:r>
      <w:instrText xml:space="preserve"> PAGE   \* MERGEFORMAT </w:instrText>
    </w:r>
    <w:r>
      <w:fldChar w:fldCharType="separate"/>
    </w:r>
    <w:r>
      <w:rPr>
        <w:noProof/>
        <w:rtl/>
      </w:rPr>
      <w:t>15</w:t>
    </w:r>
    <w:r>
      <w:fldChar w:fldCharType="end"/>
    </w:r>
  </w:p>
  <w:p w14:paraId="68A32383" w14:textId="77777777" w:rsidR="00802ECD" w:rsidRDefault="00802E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27285" w14:textId="77777777" w:rsidR="00802ECD" w:rsidRDefault="00000000">
    <w:pPr>
      <w:pStyle w:val="Footer"/>
      <w:jc w:val="center"/>
    </w:pPr>
    <w:r>
      <w:fldChar w:fldCharType="begin"/>
    </w:r>
    <w:r>
      <w:instrText xml:space="preserve"> PAGE   \* MERGEFORMAT </w:instrText>
    </w:r>
    <w:r>
      <w:fldChar w:fldCharType="separate"/>
    </w:r>
    <w:r>
      <w:rPr>
        <w:noProof/>
        <w:rtl/>
      </w:rPr>
      <w:t>21</w:t>
    </w:r>
    <w:r>
      <w:fldChar w:fldCharType="end"/>
    </w:r>
  </w:p>
  <w:p w14:paraId="530011DC" w14:textId="77777777" w:rsidR="00802ECD" w:rsidRDefault="00802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4167C" w14:textId="77777777" w:rsidR="00720E5C" w:rsidRDefault="00720E5C">
      <w:pPr>
        <w:spacing w:after="0" w:line="240" w:lineRule="auto"/>
      </w:pPr>
      <w:r>
        <w:separator/>
      </w:r>
    </w:p>
  </w:footnote>
  <w:footnote w:type="continuationSeparator" w:id="0">
    <w:p w14:paraId="5039BE0D" w14:textId="77777777" w:rsidR="00720E5C" w:rsidRDefault="00720E5C">
      <w:pPr>
        <w:spacing w:after="0" w:line="240" w:lineRule="auto"/>
      </w:pPr>
      <w:r>
        <w:continuationSeparator/>
      </w:r>
    </w:p>
  </w:footnote>
  <w:footnote w:id="1">
    <w:p w14:paraId="47923B34" w14:textId="77777777" w:rsidR="00802ECD" w:rsidRDefault="00000000">
      <w:pPr>
        <w:pStyle w:val="FootnoteText"/>
        <w:rPr>
          <w:rtl/>
          <w:lang w:bidi="ar-EG"/>
        </w:rPr>
      </w:pPr>
      <w:r>
        <w:rPr>
          <w:rStyle w:val="FootnoteReference"/>
          <w:rtl/>
        </w:rPr>
        <w:sym w:font="Symbol" w:char="F029"/>
      </w:r>
      <w:r>
        <w:rPr>
          <w:rStyle w:val="FootnoteReference"/>
          <w:rtl/>
          <w:lang w:bidi="fa-IR"/>
        </w:rPr>
        <w:t>۱</w:t>
      </w:r>
      <w:r>
        <w:rPr>
          <w:rStyle w:val="FootnoteReference"/>
          <w:rtl/>
          <w:lang w:bidi="fa-IR"/>
        </w:rPr>
        <w:sym w:font="Symbol" w:char="F028"/>
      </w:r>
      <w:r>
        <w:rPr>
          <w:rtl/>
        </w:rPr>
        <w:t xml:space="preserve"> </w:t>
      </w:r>
      <w:r>
        <w:rPr>
          <w:rFonts w:hint="cs"/>
          <w:rtl/>
          <w:lang w:bidi="ar-EG"/>
        </w:rPr>
        <w:t>عبدالعزيز</w:t>
      </w:r>
      <w:r>
        <w:rPr>
          <w:rtl/>
          <w:lang w:bidi="ar-EG"/>
        </w:rPr>
        <w:t xml:space="preserve"> </w:t>
      </w:r>
      <w:r>
        <w:rPr>
          <w:rFonts w:hint="cs"/>
          <w:rtl/>
          <w:lang w:bidi="ar-EG"/>
        </w:rPr>
        <w:t>بن</w:t>
      </w:r>
      <w:r>
        <w:rPr>
          <w:rtl/>
          <w:lang w:bidi="ar-EG"/>
        </w:rPr>
        <w:t xml:space="preserve"> </w:t>
      </w:r>
      <w:r>
        <w:rPr>
          <w:rFonts w:hint="cs"/>
          <w:rtl/>
          <w:lang w:bidi="ar-EG"/>
        </w:rPr>
        <w:t>عثمان التويجري، ( 2003م</w:t>
      </w:r>
      <w:r>
        <w:rPr>
          <w:rFonts w:hint="cs"/>
          <w:rtl/>
        </w:rPr>
        <w:t>)</w:t>
      </w:r>
      <w:r>
        <w:rPr>
          <w:rtl/>
        </w:rPr>
        <w:t xml:space="preserve"> </w:t>
      </w:r>
      <w:r>
        <w:rPr>
          <w:rFonts w:hint="cs"/>
          <w:rtl/>
        </w:rPr>
        <w:t>"</w:t>
      </w:r>
      <w:r>
        <w:rPr>
          <w:rtl/>
        </w:rPr>
        <w:t>خصائص الحضارة ال</w:t>
      </w:r>
      <w:r>
        <w:rPr>
          <w:rFonts w:hint="cs"/>
          <w:rtl/>
          <w:lang w:bidi="ar-EG"/>
        </w:rPr>
        <w:t>إ</w:t>
      </w:r>
      <w:r>
        <w:rPr>
          <w:rtl/>
        </w:rPr>
        <w:t>سلامية وآفاق المستقبل</w:t>
      </w:r>
      <w:r>
        <w:rPr>
          <w:rFonts w:hint="cs"/>
          <w:rtl/>
          <w:lang w:bidi="ar-EG"/>
        </w:rPr>
        <w:t>"، المنظمة</w:t>
      </w:r>
      <w:r>
        <w:rPr>
          <w:rtl/>
          <w:lang w:bidi="ar-EG"/>
        </w:rPr>
        <w:t xml:space="preserve"> </w:t>
      </w:r>
      <w:r>
        <w:rPr>
          <w:rFonts w:hint="cs"/>
          <w:rtl/>
          <w:lang w:bidi="ar-EG"/>
        </w:rPr>
        <w:t>الإسلامية</w:t>
      </w:r>
      <w:r>
        <w:rPr>
          <w:rtl/>
          <w:lang w:bidi="ar-EG"/>
        </w:rPr>
        <w:t xml:space="preserve"> </w:t>
      </w:r>
      <w:r>
        <w:rPr>
          <w:rFonts w:hint="cs"/>
          <w:rtl/>
          <w:lang w:bidi="ar-EG"/>
        </w:rPr>
        <w:t>للتربية</w:t>
      </w:r>
      <w:r>
        <w:rPr>
          <w:rtl/>
          <w:lang w:bidi="ar-EG"/>
        </w:rPr>
        <w:t xml:space="preserve"> </w:t>
      </w:r>
      <w:r>
        <w:rPr>
          <w:rFonts w:hint="cs"/>
          <w:rtl/>
          <w:lang w:bidi="ar-EG"/>
        </w:rPr>
        <w:t>والعلوم</w:t>
      </w:r>
      <w:r>
        <w:rPr>
          <w:rtl/>
          <w:lang w:bidi="ar-EG"/>
        </w:rPr>
        <w:t xml:space="preserve"> </w:t>
      </w:r>
      <w:r>
        <w:rPr>
          <w:rFonts w:hint="cs"/>
          <w:rtl/>
          <w:lang w:bidi="ar-EG"/>
        </w:rPr>
        <w:t>والثقافة</w:t>
      </w:r>
      <w:r>
        <w:rPr>
          <w:rtl/>
          <w:lang w:bidi="ar-EG"/>
        </w:rPr>
        <w:t xml:space="preserve"> ( </w:t>
      </w:r>
      <w:r>
        <w:rPr>
          <w:rFonts w:hint="cs"/>
          <w:rtl/>
          <w:lang w:bidi="ar-EG"/>
        </w:rPr>
        <w:t>إيسيسكو</w:t>
      </w:r>
      <w:r>
        <w:rPr>
          <w:rtl/>
          <w:lang w:bidi="ar-EG"/>
        </w:rPr>
        <w:t xml:space="preserve"> )</w:t>
      </w:r>
      <w:r>
        <w:rPr>
          <w:rFonts w:hint="cs"/>
          <w:rtl/>
          <w:lang w:bidi="ar-EG"/>
        </w:rPr>
        <w:t>، الإسلام</w:t>
      </w:r>
      <w:r>
        <w:rPr>
          <w:rtl/>
          <w:lang w:bidi="ar-EG"/>
        </w:rPr>
        <w:t xml:space="preserve"> </w:t>
      </w:r>
      <w:r>
        <w:rPr>
          <w:rFonts w:hint="cs"/>
          <w:rtl/>
          <w:lang w:bidi="ar-EG"/>
        </w:rPr>
        <w:t>اليوم مج</w:t>
      </w:r>
      <w:r>
        <w:rPr>
          <w:rtl/>
          <w:lang w:bidi="ar-EG"/>
        </w:rPr>
        <w:t xml:space="preserve"> 20, </w:t>
      </w:r>
      <w:r>
        <w:rPr>
          <w:rFonts w:hint="cs"/>
          <w:rtl/>
          <w:lang w:bidi="ar-EG"/>
        </w:rPr>
        <w:t>ع</w:t>
      </w:r>
      <w:r>
        <w:rPr>
          <w:rtl/>
          <w:lang w:bidi="ar-EG"/>
        </w:rPr>
        <w:t xml:space="preserve"> 20</w:t>
      </w:r>
      <w:r>
        <w:rPr>
          <w:rFonts w:hint="cs"/>
          <w:rtl/>
          <w:lang w:bidi="ar-EG"/>
        </w:rPr>
        <w:t>،</w:t>
      </w:r>
      <w:r>
        <w:rPr>
          <w:rFonts w:hint="cs"/>
          <w:rtl/>
        </w:rPr>
        <w:t xml:space="preserve"> </w:t>
      </w:r>
      <w:r>
        <w:rPr>
          <w:rFonts w:hint="cs"/>
          <w:rtl/>
          <w:lang w:bidi="ar-EG"/>
        </w:rPr>
        <w:t>المغرب،  ص14</w:t>
      </w:r>
    </w:p>
  </w:footnote>
  <w:footnote w:id="2">
    <w:p w14:paraId="4FF60A96" w14:textId="77777777" w:rsidR="00802ECD" w:rsidRDefault="00000000">
      <w:pPr>
        <w:pStyle w:val="FootnoteText"/>
        <w:rPr>
          <w:rtl/>
          <w:lang w:bidi="ar-EG"/>
        </w:rPr>
      </w:pPr>
      <w:r>
        <w:rPr>
          <w:rStyle w:val="FootnoteReference"/>
          <w:rtl/>
        </w:rPr>
        <w:sym w:font="Symbol" w:char="F029"/>
      </w:r>
      <w:r>
        <w:rPr>
          <w:rStyle w:val="FootnoteReference"/>
          <w:rtl/>
        </w:rPr>
        <w:t>2</w:t>
      </w:r>
      <w:r>
        <w:rPr>
          <w:rStyle w:val="FootnoteReference"/>
          <w:rtl/>
        </w:rPr>
        <w:sym w:font="Symbol" w:char="F028"/>
      </w:r>
      <w:r>
        <w:rPr>
          <w:rtl/>
        </w:rPr>
        <w:t xml:space="preserve"> مروة السيد إبراهيم</w:t>
      </w:r>
      <w:r>
        <w:rPr>
          <w:rFonts w:hint="cs"/>
          <w:rtl/>
          <w:lang w:bidi="ar-EG"/>
        </w:rPr>
        <w:t>،(</w:t>
      </w:r>
      <w:r>
        <w:rPr>
          <w:rtl/>
        </w:rPr>
        <w:t>2020</w:t>
      </w:r>
      <w:r>
        <w:rPr>
          <w:rFonts w:hint="cs"/>
          <w:rtl/>
          <w:lang w:bidi="ar-EG"/>
        </w:rPr>
        <w:t>م )"</w:t>
      </w:r>
      <w:r>
        <w:rPr>
          <w:rtl/>
        </w:rPr>
        <w:t>تصميم طباعة المفروشات المعاصرة بالاستفادة من جماليات مطبوعات الإستنسل الياباني</w:t>
      </w:r>
      <w:r>
        <w:rPr>
          <w:rFonts w:hint="cs"/>
          <w:rtl/>
          <w:lang w:bidi="ar-EG"/>
        </w:rPr>
        <w:t xml:space="preserve">" مجلة التصميم الدولية ، الجمعية العلمية للمصممين مج10,ع3, ص3 </w:t>
      </w:r>
    </w:p>
  </w:footnote>
  <w:footnote w:id="3">
    <w:p w14:paraId="2D010E62" w14:textId="77777777" w:rsidR="00802ECD" w:rsidRDefault="00000000">
      <w:pPr>
        <w:pStyle w:val="FootnoteText"/>
        <w:rPr>
          <w:rtl/>
          <w:lang w:bidi="ar-EG"/>
        </w:rPr>
      </w:pPr>
      <w:r>
        <w:rPr>
          <w:rStyle w:val="FootnoteReference"/>
          <w:rtl/>
        </w:rPr>
        <w:sym w:font="Symbol" w:char="F029"/>
      </w:r>
      <w:r>
        <w:rPr>
          <w:rStyle w:val="FootnoteReference"/>
          <w:rtl/>
        </w:rPr>
        <w:t>3</w:t>
      </w:r>
      <w:r>
        <w:rPr>
          <w:rStyle w:val="FootnoteReference"/>
          <w:rtl/>
        </w:rPr>
        <w:sym w:font="Symbol" w:char="F028"/>
      </w:r>
      <w:r>
        <w:rPr>
          <w:rtl/>
        </w:rPr>
        <w:t xml:space="preserve"> </w:t>
      </w:r>
      <w:r>
        <w:rPr>
          <w:rFonts w:hint="cs"/>
          <w:rtl/>
          <w:lang w:bidi="ar-EG"/>
        </w:rPr>
        <w:t>هالة</w:t>
      </w:r>
      <w:r>
        <w:rPr>
          <w:rtl/>
          <w:lang w:bidi="ar-EG"/>
        </w:rPr>
        <w:t xml:space="preserve"> </w:t>
      </w:r>
      <w:r>
        <w:rPr>
          <w:rFonts w:hint="cs"/>
          <w:rtl/>
          <w:lang w:bidi="ar-EG"/>
        </w:rPr>
        <w:t>محمد</w:t>
      </w:r>
      <w:r>
        <w:rPr>
          <w:rtl/>
          <w:lang w:bidi="ar-EG"/>
        </w:rPr>
        <w:t xml:space="preserve"> </w:t>
      </w:r>
      <w:r>
        <w:rPr>
          <w:rFonts w:hint="cs"/>
          <w:rtl/>
          <w:lang w:bidi="ar-EG"/>
        </w:rPr>
        <w:t>محمود</w:t>
      </w:r>
      <w:r>
        <w:rPr>
          <w:rtl/>
          <w:lang w:bidi="ar-EG"/>
        </w:rPr>
        <w:t xml:space="preserve"> </w:t>
      </w:r>
      <w:r>
        <w:rPr>
          <w:rFonts w:hint="cs"/>
          <w:rtl/>
          <w:lang w:bidi="ar-EG"/>
        </w:rPr>
        <w:t>حسين، (</w:t>
      </w:r>
      <w:r>
        <w:rPr>
          <w:rtl/>
          <w:lang w:bidi="ar-EG"/>
        </w:rPr>
        <w:t>2017</w:t>
      </w:r>
      <w:r>
        <w:rPr>
          <w:rFonts w:hint="cs"/>
          <w:rtl/>
          <w:lang w:bidi="ar-EG"/>
        </w:rPr>
        <w:t>م)</w:t>
      </w:r>
      <w:r>
        <w:rPr>
          <w:rtl/>
          <w:lang w:bidi="ar-EG"/>
        </w:rPr>
        <w:t xml:space="preserve"> </w:t>
      </w:r>
      <w:r>
        <w:rPr>
          <w:rFonts w:hint="cs"/>
          <w:rtl/>
          <w:lang w:bidi="ar-EG"/>
        </w:rPr>
        <w:t>"توظيف</w:t>
      </w:r>
      <w:r>
        <w:rPr>
          <w:rtl/>
          <w:lang w:bidi="ar-EG"/>
        </w:rPr>
        <w:t xml:space="preserve"> </w:t>
      </w:r>
      <w:r>
        <w:rPr>
          <w:rFonts w:hint="cs"/>
          <w:rtl/>
          <w:lang w:bidi="ar-EG"/>
        </w:rPr>
        <w:t>الفن</w:t>
      </w:r>
      <w:r>
        <w:rPr>
          <w:rtl/>
          <w:lang w:bidi="ar-EG"/>
        </w:rPr>
        <w:t xml:space="preserve"> </w:t>
      </w:r>
      <w:r>
        <w:rPr>
          <w:rFonts w:hint="cs"/>
          <w:rtl/>
          <w:lang w:bidi="ar-EG"/>
        </w:rPr>
        <w:t>الياباني</w:t>
      </w:r>
      <w:r>
        <w:rPr>
          <w:rtl/>
          <w:lang w:bidi="ar-EG"/>
        </w:rPr>
        <w:t xml:space="preserve"> </w:t>
      </w:r>
      <w:r>
        <w:rPr>
          <w:rFonts w:hint="cs"/>
          <w:rtl/>
          <w:lang w:bidi="ar-EG"/>
        </w:rPr>
        <w:t>في</w:t>
      </w:r>
      <w:r>
        <w:rPr>
          <w:rtl/>
          <w:lang w:bidi="ar-EG"/>
        </w:rPr>
        <w:t xml:space="preserve"> </w:t>
      </w:r>
      <w:r>
        <w:rPr>
          <w:rFonts w:hint="cs"/>
          <w:rtl/>
          <w:lang w:bidi="ar-EG"/>
        </w:rPr>
        <w:t>ابتكار</w:t>
      </w:r>
      <w:r>
        <w:rPr>
          <w:rtl/>
          <w:lang w:bidi="ar-EG"/>
        </w:rPr>
        <w:t xml:space="preserve"> </w:t>
      </w:r>
      <w:r>
        <w:rPr>
          <w:rFonts w:hint="cs"/>
          <w:rtl/>
          <w:lang w:bidi="ar-EG"/>
        </w:rPr>
        <w:t>تصميمات</w:t>
      </w:r>
      <w:r>
        <w:rPr>
          <w:rtl/>
          <w:lang w:bidi="ar-EG"/>
        </w:rPr>
        <w:t xml:space="preserve"> </w:t>
      </w:r>
      <w:r>
        <w:rPr>
          <w:rFonts w:hint="cs"/>
          <w:rtl/>
          <w:lang w:bidi="ar-EG"/>
        </w:rPr>
        <w:t>مستحدثة</w:t>
      </w:r>
      <w:r>
        <w:rPr>
          <w:rtl/>
          <w:lang w:bidi="ar-EG"/>
        </w:rPr>
        <w:t xml:space="preserve"> </w:t>
      </w:r>
      <w:r>
        <w:rPr>
          <w:rFonts w:hint="cs"/>
          <w:rtl/>
          <w:lang w:bidi="ar-EG"/>
        </w:rPr>
        <w:t>في</w:t>
      </w:r>
      <w:r>
        <w:rPr>
          <w:rtl/>
          <w:lang w:bidi="ar-EG"/>
        </w:rPr>
        <w:t xml:space="preserve"> </w:t>
      </w:r>
      <w:r>
        <w:rPr>
          <w:rFonts w:hint="cs"/>
          <w:rtl/>
          <w:lang w:bidi="ar-EG"/>
        </w:rPr>
        <w:t>المكملات</w:t>
      </w:r>
      <w:r>
        <w:rPr>
          <w:rtl/>
          <w:lang w:bidi="ar-EG"/>
        </w:rPr>
        <w:t xml:space="preserve"> </w:t>
      </w:r>
      <w:r>
        <w:rPr>
          <w:rFonts w:hint="cs"/>
          <w:rtl/>
          <w:lang w:bidi="ar-EG"/>
        </w:rPr>
        <w:t>الملبسية</w:t>
      </w:r>
      <w:r>
        <w:rPr>
          <w:rtl/>
          <w:lang w:bidi="ar-EG"/>
        </w:rPr>
        <w:t xml:space="preserve"> </w:t>
      </w:r>
      <w:r>
        <w:rPr>
          <w:rFonts w:hint="cs"/>
          <w:rtl/>
          <w:lang w:bidi="ar-EG"/>
        </w:rPr>
        <w:t>والمفروشات"</w:t>
      </w:r>
      <w:r>
        <w:rPr>
          <w:rtl/>
          <w:lang w:bidi="ar-EG"/>
        </w:rPr>
        <w:t xml:space="preserve"> </w:t>
      </w:r>
      <w:r>
        <w:rPr>
          <w:rFonts w:hint="cs"/>
          <w:rtl/>
          <w:lang w:bidi="ar-EG"/>
        </w:rPr>
        <w:t>كلية</w:t>
      </w:r>
      <w:r>
        <w:rPr>
          <w:rtl/>
          <w:lang w:bidi="ar-EG"/>
        </w:rPr>
        <w:t xml:space="preserve"> </w:t>
      </w:r>
      <w:r>
        <w:rPr>
          <w:rFonts w:hint="cs"/>
          <w:rtl/>
          <w:lang w:bidi="ar-EG"/>
        </w:rPr>
        <w:t>الاقتصاد</w:t>
      </w:r>
      <w:r>
        <w:rPr>
          <w:rtl/>
          <w:lang w:bidi="ar-EG"/>
        </w:rPr>
        <w:t xml:space="preserve"> </w:t>
      </w:r>
      <w:r>
        <w:rPr>
          <w:rFonts w:hint="cs"/>
          <w:rtl/>
          <w:lang w:bidi="ar-EG"/>
        </w:rPr>
        <w:t>المنزلي</w:t>
      </w:r>
      <w:r>
        <w:rPr>
          <w:rtl/>
          <w:lang w:bidi="ar-EG"/>
        </w:rPr>
        <w:t xml:space="preserve"> </w:t>
      </w:r>
      <w:r>
        <w:rPr>
          <w:rFonts w:hint="cs"/>
          <w:rtl/>
          <w:lang w:bidi="ar-EG"/>
        </w:rPr>
        <w:t>جامعة</w:t>
      </w:r>
      <w:r>
        <w:rPr>
          <w:rtl/>
          <w:lang w:bidi="ar-EG"/>
        </w:rPr>
        <w:t xml:space="preserve"> </w:t>
      </w:r>
      <w:r>
        <w:rPr>
          <w:rFonts w:hint="cs"/>
          <w:rtl/>
          <w:lang w:bidi="ar-EG"/>
        </w:rPr>
        <w:t>المنوفية.ص 3</w:t>
      </w:r>
    </w:p>
    <w:p w14:paraId="1C91A30A" w14:textId="77777777" w:rsidR="00802ECD" w:rsidRDefault="00802ECD">
      <w:pPr>
        <w:pStyle w:val="FootnoteText"/>
        <w:rPr>
          <w:lang w:bidi="ar-EG"/>
        </w:rPr>
      </w:pPr>
    </w:p>
  </w:footnote>
  <w:footnote w:id="4">
    <w:p w14:paraId="1A287D85" w14:textId="77777777" w:rsidR="00802ECD" w:rsidRDefault="00000000">
      <w:pPr>
        <w:pStyle w:val="FootnoteText"/>
        <w:rPr>
          <w:lang w:bidi="ar-EG"/>
        </w:rPr>
      </w:pPr>
      <w:r>
        <w:rPr>
          <w:rStyle w:val="FootnoteReference"/>
          <w:rtl/>
        </w:rPr>
        <w:sym w:font="Symbol" w:char="F029"/>
      </w:r>
      <w:r>
        <w:rPr>
          <w:rStyle w:val="FootnoteReference"/>
          <w:rtl/>
        </w:rPr>
        <w:t>1</w:t>
      </w:r>
      <w:r>
        <w:rPr>
          <w:rStyle w:val="FootnoteReference"/>
          <w:rtl/>
        </w:rPr>
        <w:sym w:font="Symbol" w:char="F028"/>
      </w:r>
      <w:r>
        <w:rPr>
          <w:rtl/>
        </w:rPr>
        <w:t xml:space="preserve"> جيهان محمد الجمل</w:t>
      </w:r>
      <w:r>
        <w:rPr>
          <w:rFonts w:hint="cs"/>
          <w:rtl/>
          <w:lang w:bidi="ar-EG"/>
        </w:rPr>
        <w:t xml:space="preserve"> (2018م).</w:t>
      </w:r>
      <w:r>
        <w:rPr>
          <w:rFonts w:hint="cs"/>
          <w:rtl/>
        </w:rPr>
        <w:t>"</w:t>
      </w:r>
      <w:r>
        <w:rPr>
          <w:rtl/>
        </w:rPr>
        <w:t>زخارف خزف ازنيك كمدخل الثراء تصميمات فساتين السيدات المطبوعة</w:t>
      </w:r>
      <w:r>
        <w:rPr>
          <w:rFonts w:hint="cs"/>
          <w:rtl/>
          <w:lang w:bidi="ar-EG"/>
        </w:rPr>
        <w:t>".</w:t>
      </w:r>
      <w:r>
        <w:rPr>
          <w:rtl/>
        </w:rPr>
        <w:t xml:space="preserve"> مجلة العمارة والفنون</w:t>
      </w:r>
      <w:r>
        <w:rPr>
          <w:rFonts w:hint="cs"/>
          <w:rtl/>
          <w:lang w:bidi="ar-EG"/>
        </w:rPr>
        <w:t>.</w:t>
      </w:r>
      <w:r>
        <w:rPr>
          <w:rtl/>
        </w:rPr>
        <w:t xml:space="preserve"> العدد التاسع</w:t>
      </w:r>
      <w:r>
        <w:rPr>
          <w:rFonts w:hint="cs"/>
          <w:rtl/>
          <w:lang w:bidi="ar-EG"/>
        </w:rPr>
        <w:t>.ص3</w:t>
      </w:r>
    </w:p>
  </w:footnote>
  <w:footnote w:id="5">
    <w:p w14:paraId="1E64045A" w14:textId="77777777" w:rsidR="00802ECD" w:rsidRDefault="00000000">
      <w:pPr>
        <w:pStyle w:val="FootnoteText"/>
        <w:rPr>
          <w:lang w:bidi="ar-EG"/>
        </w:rPr>
      </w:pPr>
      <w:r>
        <w:rPr>
          <w:rStyle w:val="FootnoteReference"/>
          <w:rtl/>
        </w:rPr>
        <w:t>(2)</w:t>
      </w:r>
      <w:r>
        <w:rPr>
          <w:rtl/>
        </w:rPr>
        <w:t xml:space="preserve"> إيمان ابراهيم اسماعيل عمار</w:t>
      </w:r>
      <w:r>
        <w:rPr>
          <w:rFonts w:hint="cs"/>
          <w:rtl/>
          <w:lang w:bidi="ar-EG"/>
        </w:rPr>
        <w:t>(</w:t>
      </w:r>
      <w:r>
        <w:rPr>
          <w:rtl/>
        </w:rPr>
        <w:t>2004م</w:t>
      </w:r>
      <w:r>
        <w:rPr>
          <w:rFonts w:hint="cs"/>
          <w:rtl/>
        </w:rPr>
        <w:t>)"</w:t>
      </w:r>
      <w:r>
        <w:rPr>
          <w:rtl/>
        </w:rPr>
        <w:t xml:space="preserve"> إمكانية </w:t>
      </w:r>
      <w:r>
        <w:rPr>
          <w:rFonts w:hint="cs"/>
          <w:rtl/>
        </w:rPr>
        <w:t>الاستفادة من الازياء</w:t>
      </w:r>
      <w:r>
        <w:rPr>
          <w:rtl/>
        </w:rPr>
        <w:t xml:space="preserve"> والزخارف الفرعونية فى اثراء الجانب الجمالى </w:t>
      </w:r>
      <w:r>
        <w:rPr>
          <w:rFonts w:hint="cs"/>
          <w:rtl/>
        </w:rPr>
        <w:t>لملابس</w:t>
      </w:r>
      <w:r>
        <w:rPr>
          <w:rtl/>
        </w:rPr>
        <w:t xml:space="preserve"> المرشدة السياحية ومكم</w:t>
      </w:r>
      <w:r>
        <w:rPr>
          <w:rFonts w:hint="cs"/>
          <w:rtl/>
        </w:rPr>
        <w:t>لا</w:t>
      </w:r>
      <w:r>
        <w:rPr>
          <w:rtl/>
        </w:rPr>
        <w:t xml:space="preserve">تها </w:t>
      </w:r>
      <w:r>
        <w:rPr>
          <w:rFonts w:hint="cs"/>
          <w:rtl/>
        </w:rPr>
        <w:t>"</w:t>
      </w:r>
      <w:r>
        <w:rPr>
          <w:rtl/>
        </w:rPr>
        <w:t xml:space="preserve">- رسالة ماجستير – كلية </w:t>
      </w:r>
      <w:r>
        <w:rPr>
          <w:rFonts w:hint="cs"/>
          <w:rtl/>
        </w:rPr>
        <w:t>الاقتصاد المنزلي</w:t>
      </w:r>
      <w:r>
        <w:rPr>
          <w:rtl/>
        </w:rPr>
        <w:t xml:space="preserve"> – جامعة المنوفية</w:t>
      </w:r>
    </w:p>
  </w:footnote>
  <w:footnote w:id="6">
    <w:p w14:paraId="7E07AA89" w14:textId="77777777" w:rsidR="00802ECD" w:rsidRDefault="00000000">
      <w:pPr>
        <w:pStyle w:val="FootnoteText"/>
        <w:rPr>
          <w:lang w:bidi="ar-EG"/>
        </w:rPr>
      </w:pPr>
      <w:r>
        <w:rPr>
          <w:rStyle w:val="FootnoteReference"/>
          <w:rtl/>
        </w:rPr>
        <w:t>(1)</w:t>
      </w:r>
      <w:r>
        <w:rPr>
          <w:rtl/>
        </w:rPr>
        <w:t xml:space="preserve"> كریمان محمد مصطفى أحمد العشرى،(2016م) ،"الاستفادة من تكنولوجیا النفث الحبرى فى طباعة القطعة الواحدة من الملابس" ، رسالة ماجستیر ، قسم الملابس والنسیج ،كلیة الاقتصاد المنزلى ، جامعة الأزھر.</w:t>
      </w:r>
    </w:p>
  </w:footnote>
  <w:footnote w:id="7">
    <w:p w14:paraId="072652AB" w14:textId="77777777" w:rsidR="00802ECD" w:rsidRDefault="00000000">
      <w:pPr>
        <w:pStyle w:val="FootnoteText"/>
        <w:rPr>
          <w:lang w:bidi="ar-EG"/>
        </w:rPr>
      </w:pPr>
      <w:r>
        <w:rPr>
          <w:rStyle w:val="FootnoteReference"/>
          <w:rtl/>
        </w:rPr>
        <w:sym w:font="Symbol" w:char="F029"/>
      </w:r>
      <w:r>
        <w:rPr>
          <w:rStyle w:val="FootnoteReference"/>
          <w:rtl/>
        </w:rPr>
        <w:t>2</w:t>
      </w:r>
      <w:r>
        <w:rPr>
          <w:rStyle w:val="FootnoteReference"/>
          <w:rtl/>
        </w:rPr>
        <w:sym w:font="Symbol" w:char="F028"/>
      </w:r>
      <w:r>
        <w:rPr>
          <w:rtl/>
        </w:rPr>
        <w:t xml:space="preserve"> </w:t>
      </w:r>
      <w:r>
        <w:rPr>
          <w:rFonts w:hint="cs"/>
          <w:rtl/>
          <w:lang w:bidi="ar-EG"/>
        </w:rPr>
        <w:t>هاله</w:t>
      </w:r>
      <w:r>
        <w:rPr>
          <w:rtl/>
          <w:lang w:bidi="ar-EG"/>
        </w:rPr>
        <w:t xml:space="preserve"> </w:t>
      </w:r>
      <w:r>
        <w:rPr>
          <w:rFonts w:hint="cs"/>
          <w:rtl/>
          <w:lang w:bidi="ar-EG"/>
        </w:rPr>
        <w:t>محمد</w:t>
      </w:r>
      <w:r>
        <w:rPr>
          <w:rtl/>
          <w:lang w:bidi="ar-EG"/>
        </w:rPr>
        <w:t xml:space="preserve"> </w:t>
      </w:r>
      <w:r>
        <w:rPr>
          <w:rFonts w:hint="cs"/>
          <w:rtl/>
          <w:lang w:bidi="ar-EG"/>
        </w:rPr>
        <w:t>محمود حسين،(</w:t>
      </w:r>
      <w:r>
        <w:rPr>
          <w:rtl/>
          <w:lang w:bidi="ar-EG"/>
        </w:rPr>
        <w:t xml:space="preserve"> 2017</w:t>
      </w:r>
      <w:r>
        <w:rPr>
          <w:rFonts w:hint="cs"/>
          <w:rtl/>
          <w:lang w:bidi="ar-EG"/>
        </w:rPr>
        <w:t>م)"</w:t>
      </w:r>
      <w:r>
        <w:rPr>
          <w:rtl/>
          <w:lang w:bidi="ar-EG"/>
        </w:rPr>
        <w:t xml:space="preserve"> </w:t>
      </w:r>
      <w:r>
        <w:rPr>
          <w:rFonts w:hint="cs"/>
          <w:rtl/>
          <w:lang w:bidi="ar-EG"/>
        </w:rPr>
        <w:t>توظيف</w:t>
      </w:r>
      <w:r>
        <w:rPr>
          <w:rtl/>
          <w:lang w:bidi="ar-EG"/>
        </w:rPr>
        <w:t xml:space="preserve"> </w:t>
      </w:r>
      <w:r>
        <w:rPr>
          <w:rFonts w:hint="cs"/>
          <w:rtl/>
          <w:lang w:bidi="ar-EG"/>
        </w:rPr>
        <w:t>الفن</w:t>
      </w:r>
      <w:r>
        <w:rPr>
          <w:rtl/>
          <w:lang w:bidi="ar-EG"/>
        </w:rPr>
        <w:t xml:space="preserve"> </w:t>
      </w:r>
      <w:r>
        <w:rPr>
          <w:rFonts w:hint="cs"/>
          <w:rtl/>
          <w:lang w:bidi="ar-EG"/>
        </w:rPr>
        <w:t>الياباني</w:t>
      </w:r>
      <w:r>
        <w:rPr>
          <w:rtl/>
          <w:lang w:bidi="ar-EG"/>
        </w:rPr>
        <w:t xml:space="preserve"> </w:t>
      </w:r>
      <w:r>
        <w:rPr>
          <w:rFonts w:hint="cs"/>
          <w:rtl/>
          <w:lang w:bidi="ar-EG"/>
        </w:rPr>
        <w:t>في</w:t>
      </w:r>
      <w:r>
        <w:rPr>
          <w:rtl/>
          <w:lang w:bidi="ar-EG"/>
        </w:rPr>
        <w:t xml:space="preserve"> </w:t>
      </w:r>
      <w:r>
        <w:rPr>
          <w:rFonts w:hint="cs"/>
          <w:rtl/>
          <w:lang w:bidi="ar-EG"/>
        </w:rPr>
        <w:t>ابتكار</w:t>
      </w:r>
      <w:r>
        <w:rPr>
          <w:rtl/>
          <w:lang w:bidi="ar-EG"/>
        </w:rPr>
        <w:t xml:space="preserve"> </w:t>
      </w:r>
      <w:r>
        <w:rPr>
          <w:rFonts w:hint="cs"/>
          <w:rtl/>
          <w:lang w:bidi="ar-EG"/>
        </w:rPr>
        <w:t>تصميمات</w:t>
      </w:r>
      <w:r>
        <w:rPr>
          <w:rtl/>
          <w:lang w:bidi="ar-EG"/>
        </w:rPr>
        <w:t xml:space="preserve"> </w:t>
      </w:r>
      <w:r>
        <w:rPr>
          <w:rFonts w:hint="cs"/>
          <w:rtl/>
          <w:lang w:bidi="ar-EG"/>
        </w:rPr>
        <w:t>مستحدثه</w:t>
      </w:r>
      <w:r>
        <w:rPr>
          <w:rtl/>
          <w:lang w:bidi="ar-EG"/>
        </w:rPr>
        <w:t xml:space="preserve"> </w:t>
      </w:r>
      <w:r>
        <w:rPr>
          <w:rFonts w:hint="cs"/>
          <w:rtl/>
          <w:lang w:bidi="ar-EG"/>
        </w:rPr>
        <w:t>في</w:t>
      </w:r>
      <w:r>
        <w:rPr>
          <w:rtl/>
          <w:lang w:bidi="ar-EG"/>
        </w:rPr>
        <w:t xml:space="preserve"> </w:t>
      </w:r>
      <w:r>
        <w:rPr>
          <w:rFonts w:hint="cs"/>
          <w:rtl/>
          <w:lang w:bidi="ar-EG"/>
        </w:rPr>
        <w:t>المكملات</w:t>
      </w:r>
      <w:r>
        <w:rPr>
          <w:rtl/>
          <w:lang w:bidi="ar-EG"/>
        </w:rPr>
        <w:t xml:space="preserve"> </w:t>
      </w:r>
      <w:r>
        <w:rPr>
          <w:rFonts w:hint="cs"/>
          <w:rtl/>
          <w:lang w:bidi="ar-EG"/>
        </w:rPr>
        <w:t>الملبسيه</w:t>
      </w:r>
      <w:r>
        <w:rPr>
          <w:rtl/>
          <w:lang w:bidi="ar-EG"/>
        </w:rPr>
        <w:t xml:space="preserve"> </w:t>
      </w:r>
      <w:r>
        <w:rPr>
          <w:rFonts w:hint="cs"/>
          <w:rtl/>
          <w:lang w:bidi="ar-EG"/>
        </w:rPr>
        <w:t>والمفروشات"</w:t>
      </w:r>
      <w:r>
        <w:rPr>
          <w:rtl/>
          <w:lang w:bidi="ar-EG"/>
        </w:rPr>
        <w:t xml:space="preserve"> </w:t>
      </w:r>
      <w:r>
        <w:rPr>
          <w:rFonts w:hint="cs"/>
          <w:rtl/>
          <w:lang w:bidi="ar-EG"/>
        </w:rPr>
        <w:t>كلية الاقتصاد</w:t>
      </w:r>
      <w:r>
        <w:rPr>
          <w:rtl/>
          <w:lang w:bidi="ar-EG"/>
        </w:rPr>
        <w:t xml:space="preserve"> </w:t>
      </w:r>
      <w:r>
        <w:rPr>
          <w:rFonts w:hint="cs"/>
          <w:rtl/>
          <w:lang w:bidi="ar-EG"/>
        </w:rPr>
        <w:t>المنزلي</w:t>
      </w:r>
      <w:r>
        <w:rPr>
          <w:rtl/>
          <w:lang w:bidi="ar-EG"/>
        </w:rPr>
        <w:t xml:space="preserve"> </w:t>
      </w:r>
      <w:r>
        <w:rPr>
          <w:rFonts w:hint="cs"/>
          <w:rtl/>
          <w:lang w:bidi="ar-EG"/>
        </w:rPr>
        <w:t>-جامعه</w:t>
      </w:r>
      <w:r>
        <w:rPr>
          <w:rtl/>
          <w:lang w:bidi="ar-EG"/>
        </w:rPr>
        <w:t xml:space="preserve"> </w:t>
      </w:r>
      <w:r>
        <w:rPr>
          <w:rFonts w:hint="cs"/>
          <w:rtl/>
          <w:lang w:bidi="ar-EG"/>
        </w:rPr>
        <w:t>المنوفيه ، المقالة</w:t>
      </w:r>
      <w:r>
        <w:rPr>
          <w:rtl/>
          <w:lang w:bidi="ar-EG"/>
        </w:rPr>
        <w:t xml:space="preserve"> 32</w:t>
      </w:r>
      <w:r>
        <w:rPr>
          <w:rFonts w:hint="cs"/>
          <w:rtl/>
          <w:lang w:bidi="ar-EG"/>
        </w:rPr>
        <w:t>،</w:t>
      </w:r>
      <w:r>
        <w:rPr>
          <w:rtl/>
          <w:lang w:bidi="ar-EG"/>
        </w:rPr>
        <w:t xml:space="preserve"> </w:t>
      </w:r>
      <w:r>
        <w:rPr>
          <w:rFonts w:hint="cs"/>
          <w:rtl/>
          <w:lang w:bidi="ar-EG"/>
        </w:rPr>
        <w:t>المجلد</w:t>
      </w:r>
      <w:r>
        <w:rPr>
          <w:rtl/>
          <w:lang w:bidi="ar-EG"/>
        </w:rPr>
        <w:t xml:space="preserve"> 25</w:t>
      </w:r>
      <w:r>
        <w:rPr>
          <w:rFonts w:hint="cs"/>
          <w:rtl/>
          <w:lang w:bidi="ar-EG"/>
        </w:rPr>
        <w:t>،</w:t>
      </w:r>
      <w:r>
        <w:rPr>
          <w:rtl/>
          <w:lang w:bidi="ar-EG"/>
        </w:rPr>
        <w:t xml:space="preserve"> </w:t>
      </w:r>
      <w:r>
        <w:rPr>
          <w:rFonts w:hint="cs"/>
          <w:rtl/>
          <w:lang w:bidi="ar-EG"/>
        </w:rPr>
        <w:t>العدد</w:t>
      </w:r>
      <w:r>
        <w:rPr>
          <w:rtl/>
          <w:lang w:bidi="ar-EG"/>
        </w:rPr>
        <w:t xml:space="preserve"> 4</w:t>
      </w:r>
    </w:p>
  </w:footnote>
  <w:footnote w:id="8">
    <w:p w14:paraId="643E1833" w14:textId="77777777" w:rsidR="00802ECD" w:rsidRDefault="00000000">
      <w:pPr>
        <w:pStyle w:val="FootnoteText"/>
        <w:rPr>
          <w:lang w:bidi="ar-EG"/>
        </w:rPr>
      </w:pPr>
      <w:r>
        <w:rPr>
          <w:rStyle w:val="FootnoteReference"/>
          <w:rtl/>
        </w:rPr>
        <w:t>(3)</w:t>
      </w:r>
      <w:r>
        <w:rPr>
          <w:rtl/>
        </w:rPr>
        <w:t xml:space="preserve"> خالد محي الدین محمد حسن</w:t>
      </w:r>
      <w:r>
        <w:rPr>
          <w:rFonts w:hint="cs"/>
          <w:rtl/>
          <w:lang w:bidi="ar-EG"/>
        </w:rPr>
        <w:t>،</w:t>
      </w:r>
      <w:r>
        <w:rPr>
          <w:rFonts w:hint="cs"/>
          <w:rtl/>
        </w:rPr>
        <w:t>(</w:t>
      </w:r>
      <w:r>
        <w:rPr>
          <w:rtl/>
        </w:rPr>
        <w:t>ینایر ١٩٩٧م</w:t>
      </w:r>
      <w:r>
        <w:rPr>
          <w:rFonts w:hint="cs"/>
          <w:rtl/>
        </w:rPr>
        <w:t>)</w:t>
      </w:r>
      <w:r>
        <w:rPr>
          <w:rtl/>
        </w:rPr>
        <w:t xml:space="preserve">."دراسة نظریة استقرائیة لبعض مفاهیم ومعاییر التذوق الملـبس" مجلـة الاقتصاد المنزلي – جامعة المنوفیة – المجلد السابع – </w:t>
      </w:r>
      <w:r>
        <w:rPr>
          <w:rFonts w:hint="cs"/>
          <w:rtl/>
          <w:lang w:bidi="ar-EG"/>
        </w:rPr>
        <w:t>العدد (1)</w:t>
      </w:r>
    </w:p>
  </w:footnote>
  <w:footnote w:id="9">
    <w:p w14:paraId="3D335191" w14:textId="77777777" w:rsidR="00802ECD" w:rsidRDefault="00000000">
      <w:pPr>
        <w:pStyle w:val="FootnoteText"/>
        <w:rPr>
          <w:rtl/>
          <w:lang w:bidi="ar-EG"/>
        </w:rPr>
      </w:pPr>
      <w:r>
        <w:rPr>
          <w:rStyle w:val="FootnoteReference"/>
          <w:rtl/>
        </w:rPr>
        <w:sym w:font="Symbol" w:char="F029"/>
      </w:r>
      <w:r>
        <w:rPr>
          <w:rStyle w:val="FootnoteReference"/>
          <w:rtl/>
        </w:rPr>
        <w:t>4</w:t>
      </w:r>
      <w:r>
        <w:rPr>
          <w:rStyle w:val="FootnoteReference"/>
          <w:rtl/>
        </w:rPr>
        <w:sym w:font="Symbol" w:char="F028"/>
      </w:r>
      <w:r>
        <w:rPr>
          <w:rtl/>
        </w:rPr>
        <w:t xml:space="preserve"> آمال أحمد محمد</w:t>
      </w:r>
      <w:r>
        <w:rPr>
          <w:rFonts w:hint="cs"/>
          <w:rtl/>
          <w:lang w:bidi="ar-EG"/>
        </w:rPr>
        <w:t xml:space="preserve"> </w:t>
      </w:r>
      <w:r>
        <w:rPr>
          <w:rtl/>
        </w:rPr>
        <w:t xml:space="preserve">محمود </w:t>
      </w:r>
      <w:r>
        <w:rPr>
          <w:rFonts w:hint="cs"/>
          <w:rtl/>
          <w:lang w:bidi="ar-EG"/>
        </w:rPr>
        <w:t xml:space="preserve">(2015م)" </w:t>
      </w:r>
      <w:r>
        <w:rPr>
          <w:rtl/>
        </w:rPr>
        <w:t>إمكانية الاستفادة من ألياف البولي استر المنتجة بتقنية الميكروفيبر في إنتاج الملابس الرياضية للسيدات</w:t>
      </w:r>
      <w:r>
        <w:rPr>
          <w:rFonts w:hint="cs"/>
          <w:rtl/>
          <w:lang w:bidi="ar-EG"/>
        </w:rPr>
        <w:t xml:space="preserve"> " </w:t>
      </w:r>
      <w:r>
        <w:rPr>
          <w:rtl/>
        </w:rPr>
        <w:t>مجلة بحوث التربية النوعية</w:t>
      </w:r>
      <w:r>
        <w:rPr>
          <w:rFonts w:hint="cs"/>
          <w:rtl/>
        </w:rPr>
        <w:t xml:space="preserve"> - </w:t>
      </w:r>
      <w:r>
        <w:rPr>
          <w:rtl/>
        </w:rPr>
        <w:t>كلية التربية النوعية</w:t>
      </w:r>
      <w:r>
        <w:rPr>
          <w:rFonts w:hint="cs"/>
          <w:rtl/>
          <w:lang w:bidi="ar-EG"/>
        </w:rPr>
        <w:t xml:space="preserve"> </w:t>
      </w:r>
      <w:r>
        <w:rPr>
          <w:rtl/>
        </w:rPr>
        <w:t xml:space="preserve">جامعة المنصورة - </w:t>
      </w:r>
      <w:r>
        <w:rPr>
          <w:rFonts w:hint="cs"/>
          <w:rtl/>
          <w:lang w:bidi="ar-EG"/>
        </w:rPr>
        <w:t>ص 612</w:t>
      </w:r>
    </w:p>
  </w:footnote>
  <w:footnote w:id="10">
    <w:p w14:paraId="74CCF6DF" w14:textId="77777777" w:rsidR="00802ECD" w:rsidRDefault="00000000">
      <w:pPr>
        <w:pStyle w:val="FootnoteText"/>
        <w:rPr>
          <w:rtl/>
          <w:lang w:bidi="ar-EG"/>
        </w:rPr>
      </w:pPr>
      <w:r>
        <w:rPr>
          <w:rStyle w:val="FootnoteReference"/>
          <w:rtl/>
        </w:rPr>
        <w:sym w:font="Symbol" w:char="F029"/>
      </w:r>
      <w:r>
        <w:rPr>
          <w:rStyle w:val="FootnoteReference"/>
          <w:rtl/>
        </w:rPr>
        <w:t>5</w:t>
      </w:r>
      <w:r>
        <w:rPr>
          <w:rStyle w:val="FootnoteReference"/>
          <w:rtl/>
        </w:rPr>
        <w:sym w:font="Symbol" w:char="F028"/>
      </w:r>
      <w:r>
        <w:rPr>
          <w:rtl/>
        </w:rPr>
        <w:t xml:space="preserve"> هبة عاصم</w:t>
      </w:r>
      <w:r>
        <w:rPr>
          <w:rFonts w:hint="cs"/>
          <w:rtl/>
        </w:rPr>
        <w:t xml:space="preserve"> </w:t>
      </w:r>
      <w:r>
        <w:rPr>
          <w:rtl/>
        </w:rPr>
        <w:t>أحمد</w:t>
      </w:r>
      <w:r>
        <w:rPr>
          <w:rFonts w:hint="cs"/>
          <w:rtl/>
          <w:lang w:bidi="ar-EG"/>
        </w:rPr>
        <w:t>،</w:t>
      </w:r>
      <w:r>
        <w:rPr>
          <w:rFonts w:hint="cs"/>
          <w:rtl/>
        </w:rPr>
        <w:t xml:space="preserve">( </w:t>
      </w:r>
      <w:r>
        <w:rPr>
          <w:rFonts w:hint="cs"/>
          <w:rtl/>
          <w:lang w:bidi="ar-EG"/>
        </w:rPr>
        <w:t xml:space="preserve">2018م) </w:t>
      </w:r>
      <w:r>
        <w:rPr>
          <w:rFonts w:hint="cs"/>
          <w:rtl/>
        </w:rPr>
        <w:t xml:space="preserve"> "</w:t>
      </w:r>
      <w:r>
        <w:rPr>
          <w:rtl/>
        </w:rPr>
        <w:t>تصميمات ملبسية للاعب رياضة التنس مستوحاه من أعلام الدول العربية</w:t>
      </w:r>
      <w:r>
        <w:rPr>
          <w:rFonts w:hint="cs"/>
          <w:rtl/>
          <w:lang w:bidi="ar-EG"/>
        </w:rPr>
        <w:t>"</w:t>
      </w:r>
      <w:r>
        <w:rPr>
          <w:rtl/>
        </w:rPr>
        <w:t xml:space="preserve"> الجمعية العلمية للمصممين</w:t>
      </w:r>
      <w:r>
        <w:rPr>
          <w:rFonts w:hint="cs"/>
          <w:rtl/>
          <w:lang w:bidi="ar-EG"/>
        </w:rPr>
        <w:t>،</w:t>
      </w:r>
      <w:r>
        <w:rPr>
          <w:rtl/>
        </w:rPr>
        <w:t xml:space="preserve"> مجلة التصميم الدولية</w:t>
      </w:r>
      <w:r>
        <w:rPr>
          <w:rFonts w:hint="cs"/>
          <w:rtl/>
          <w:lang w:bidi="ar-EG"/>
        </w:rPr>
        <w:t>، مج8،ع2 ، ص222</w:t>
      </w:r>
    </w:p>
  </w:footnote>
  <w:footnote w:id="11">
    <w:p w14:paraId="7627C8FC" w14:textId="77777777" w:rsidR="00802ECD" w:rsidRDefault="00000000">
      <w:pPr>
        <w:pStyle w:val="FootnoteText"/>
        <w:rPr>
          <w:lang w:bidi="ar-EG"/>
        </w:rPr>
      </w:pPr>
      <w:r>
        <w:rPr>
          <w:rStyle w:val="FootnoteReference"/>
          <w:rtl/>
        </w:rPr>
        <w:t>(1)</w:t>
      </w:r>
      <w:r>
        <w:rPr>
          <w:rtl/>
        </w:rPr>
        <w:t xml:space="preserve"> </w:t>
      </w:r>
      <w:r>
        <w:rPr>
          <w:rFonts w:hint="cs"/>
          <w:rtl/>
          <w:lang w:bidi="ar-EG"/>
        </w:rPr>
        <w:t>أسمهان</w:t>
      </w:r>
      <w:r>
        <w:rPr>
          <w:rtl/>
          <w:lang w:bidi="ar-EG"/>
        </w:rPr>
        <w:t xml:space="preserve"> </w:t>
      </w:r>
      <w:r>
        <w:rPr>
          <w:rFonts w:hint="cs"/>
          <w:rtl/>
          <w:lang w:bidi="ar-EG"/>
        </w:rPr>
        <w:t>اسماعيل- سالى العشمأوى،-</w:t>
      </w:r>
      <w:r>
        <w:rPr>
          <w:rtl/>
          <w:lang w:bidi="ar-EG"/>
        </w:rPr>
        <w:t xml:space="preserve"> </w:t>
      </w:r>
      <w:r>
        <w:rPr>
          <w:rFonts w:hint="cs"/>
          <w:rtl/>
          <w:lang w:bidi="ar-EG"/>
        </w:rPr>
        <w:t>خيرية</w:t>
      </w:r>
      <w:r>
        <w:rPr>
          <w:rtl/>
          <w:lang w:bidi="ar-EG"/>
        </w:rPr>
        <w:t xml:space="preserve"> </w:t>
      </w:r>
      <w:r>
        <w:rPr>
          <w:rFonts w:hint="cs"/>
          <w:rtl/>
          <w:lang w:bidi="ar-EG"/>
        </w:rPr>
        <w:t>السيد،(2021) " دراسة</w:t>
      </w:r>
      <w:r>
        <w:rPr>
          <w:rtl/>
          <w:lang w:bidi="ar-EG"/>
        </w:rPr>
        <w:t xml:space="preserve"> </w:t>
      </w:r>
      <w:r>
        <w:rPr>
          <w:rFonts w:hint="cs"/>
          <w:rtl/>
          <w:lang w:bidi="ar-EG"/>
        </w:rPr>
        <w:t>فنية</w:t>
      </w:r>
      <w:r>
        <w:rPr>
          <w:rtl/>
          <w:lang w:bidi="ar-EG"/>
        </w:rPr>
        <w:t xml:space="preserve"> </w:t>
      </w:r>
      <w:r>
        <w:rPr>
          <w:rFonts w:hint="cs"/>
          <w:rtl/>
          <w:lang w:bidi="ar-EG"/>
        </w:rPr>
        <w:t>تطبيقية</w:t>
      </w:r>
      <w:r>
        <w:rPr>
          <w:rtl/>
          <w:lang w:bidi="ar-EG"/>
        </w:rPr>
        <w:t xml:space="preserve"> </w:t>
      </w:r>
      <w:r>
        <w:rPr>
          <w:rFonts w:hint="cs"/>
          <w:rtl/>
          <w:lang w:bidi="ar-EG"/>
        </w:rPr>
        <w:t>للزخارف</w:t>
      </w:r>
      <w:r>
        <w:rPr>
          <w:rtl/>
          <w:lang w:bidi="ar-EG"/>
        </w:rPr>
        <w:t xml:space="preserve"> </w:t>
      </w:r>
      <w:r>
        <w:rPr>
          <w:rFonts w:hint="cs"/>
          <w:rtl/>
          <w:lang w:bidi="ar-EG"/>
        </w:rPr>
        <w:t>اليابانية</w:t>
      </w:r>
      <w:r>
        <w:rPr>
          <w:rtl/>
          <w:lang w:bidi="ar-EG"/>
        </w:rPr>
        <w:t xml:space="preserve"> </w:t>
      </w:r>
      <w:r>
        <w:rPr>
          <w:rFonts w:hint="cs"/>
          <w:rtl/>
          <w:lang w:bidi="ar-EG"/>
        </w:rPr>
        <w:t>للإستفادة</w:t>
      </w:r>
      <w:r>
        <w:rPr>
          <w:rtl/>
          <w:lang w:bidi="ar-EG"/>
        </w:rPr>
        <w:t xml:space="preserve"> </w:t>
      </w:r>
      <w:r>
        <w:rPr>
          <w:rFonts w:hint="cs"/>
          <w:rtl/>
          <w:lang w:bidi="ar-EG"/>
        </w:rPr>
        <w:t>منها</w:t>
      </w:r>
      <w:r>
        <w:rPr>
          <w:rtl/>
          <w:lang w:bidi="ar-EG"/>
        </w:rPr>
        <w:t xml:space="preserve"> </w:t>
      </w:r>
      <w:r>
        <w:rPr>
          <w:rFonts w:hint="cs"/>
          <w:rtl/>
          <w:lang w:bidi="ar-EG"/>
        </w:rPr>
        <w:t>فى</w:t>
      </w:r>
      <w:r>
        <w:rPr>
          <w:rtl/>
          <w:lang w:bidi="ar-EG"/>
        </w:rPr>
        <w:t xml:space="preserve"> </w:t>
      </w:r>
      <w:r>
        <w:rPr>
          <w:rFonts w:hint="cs"/>
          <w:rtl/>
          <w:lang w:bidi="ar-EG"/>
        </w:rPr>
        <w:t>إبتکار</w:t>
      </w:r>
      <w:r>
        <w:rPr>
          <w:rtl/>
          <w:lang w:bidi="ar-EG"/>
        </w:rPr>
        <w:t xml:space="preserve"> </w:t>
      </w:r>
      <w:r>
        <w:rPr>
          <w:rFonts w:hint="cs"/>
          <w:rtl/>
          <w:lang w:bidi="ar-EG"/>
        </w:rPr>
        <w:t>تصميمات</w:t>
      </w:r>
      <w:r>
        <w:rPr>
          <w:rtl/>
          <w:lang w:bidi="ar-EG"/>
        </w:rPr>
        <w:t xml:space="preserve"> </w:t>
      </w:r>
      <w:r>
        <w:rPr>
          <w:rFonts w:hint="cs"/>
          <w:rtl/>
          <w:lang w:bidi="ar-EG"/>
        </w:rPr>
        <w:t>لملابس</w:t>
      </w:r>
      <w:r>
        <w:rPr>
          <w:rtl/>
          <w:lang w:bidi="ar-EG"/>
        </w:rPr>
        <w:t xml:space="preserve"> </w:t>
      </w:r>
      <w:r>
        <w:rPr>
          <w:rFonts w:hint="cs"/>
          <w:rtl/>
          <w:lang w:bidi="ar-EG"/>
        </w:rPr>
        <w:t>السهرة</w:t>
      </w:r>
      <w:r>
        <w:rPr>
          <w:rtl/>
          <w:lang w:bidi="ar-EG"/>
        </w:rPr>
        <w:t xml:space="preserve"> ومکملات</w:t>
      </w:r>
      <w:r>
        <w:rPr>
          <w:rFonts w:hint="cs"/>
          <w:rtl/>
          <w:lang w:bidi="ar-EG"/>
        </w:rPr>
        <w:t>ها"</w:t>
      </w:r>
      <w:r>
        <w:rPr>
          <w:vertAlign w:val="superscript"/>
          <w:rtl/>
          <w:lang w:bidi="ar-EG"/>
        </w:rPr>
        <w:footnoteRef/>
      </w:r>
      <w:r>
        <w:rPr>
          <w:rFonts w:hint="cs"/>
          <w:rtl/>
          <w:lang w:bidi="ar-EG"/>
        </w:rPr>
        <w:t>- مجلة</w:t>
      </w:r>
      <w:r>
        <w:rPr>
          <w:rtl/>
          <w:lang w:bidi="ar-EG"/>
        </w:rPr>
        <w:t xml:space="preserve"> </w:t>
      </w:r>
      <w:r>
        <w:rPr>
          <w:rFonts w:hint="cs"/>
          <w:rtl/>
          <w:lang w:bidi="ar-EG"/>
        </w:rPr>
        <w:t>الاقتصاد</w:t>
      </w:r>
      <w:r>
        <w:rPr>
          <w:rtl/>
          <w:lang w:bidi="ar-EG"/>
        </w:rPr>
        <w:t xml:space="preserve"> </w:t>
      </w:r>
      <w:r>
        <w:rPr>
          <w:rFonts w:hint="cs"/>
          <w:rtl/>
          <w:lang w:bidi="ar-EG"/>
        </w:rPr>
        <w:t>المنزلي</w:t>
      </w:r>
      <w:r>
        <w:rPr>
          <w:rtl/>
          <w:lang w:bidi="ar-EG"/>
        </w:rPr>
        <w:t>.</w:t>
      </w:r>
      <w:r>
        <w:rPr>
          <w:rtl/>
        </w:rPr>
        <w:t xml:space="preserve"> مجلد 31 -عدد يناير</w:t>
      </w:r>
      <w:r>
        <w:rPr>
          <w:rFonts w:hint="cs"/>
          <w:rtl/>
          <w:lang w:bidi="ar-EG"/>
        </w:rPr>
        <w:t xml:space="preserve"> - جامعة</w:t>
      </w:r>
      <w:r>
        <w:rPr>
          <w:rtl/>
          <w:lang w:bidi="ar-EG"/>
        </w:rPr>
        <w:t xml:space="preserve"> </w:t>
      </w:r>
      <w:r>
        <w:rPr>
          <w:rFonts w:hint="cs"/>
          <w:rtl/>
          <w:lang w:bidi="ar-EG"/>
        </w:rPr>
        <w:t>المنوفية</w:t>
      </w:r>
    </w:p>
  </w:footnote>
  <w:footnote w:id="12">
    <w:p w14:paraId="6F56750A" w14:textId="77777777" w:rsidR="00802ECD" w:rsidRDefault="00000000">
      <w:pPr>
        <w:pStyle w:val="FootnoteText"/>
        <w:rPr>
          <w:rtl/>
          <w:lang w:bidi="ar-EG"/>
        </w:rPr>
      </w:pPr>
      <w:r>
        <w:rPr>
          <w:rStyle w:val="FootnoteReference"/>
          <w:rtl/>
        </w:rPr>
        <w:sym w:font="Symbol" w:char="F029"/>
      </w:r>
      <w:r>
        <w:rPr>
          <w:rStyle w:val="FootnoteReference"/>
          <w:rtl/>
        </w:rPr>
        <w:t>2</w:t>
      </w:r>
      <w:r>
        <w:rPr>
          <w:rStyle w:val="FootnoteReference"/>
          <w:rtl/>
        </w:rPr>
        <w:sym w:font="Symbol" w:char="F028"/>
      </w:r>
      <w:r>
        <w:rPr>
          <w:rtl/>
        </w:rPr>
        <w:t xml:space="preserve"> </w:t>
      </w:r>
      <w:r>
        <w:rPr>
          <w:rFonts w:hint="cs"/>
          <w:rtl/>
          <w:lang w:bidi="ar-EG"/>
        </w:rPr>
        <w:t>هدي</w:t>
      </w:r>
      <w:r>
        <w:rPr>
          <w:rtl/>
          <w:lang w:bidi="ar-EG"/>
        </w:rPr>
        <w:t xml:space="preserve"> </w:t>
      </w:r>
      <w:r>
        <w:rPr>
          <w:rFonts w:hint="cs"/>
          <w:rtl/>
          <w:lang w:bidi="ar-EG"/>
        </w:rPr>
        <w:t>محمد</w:t>
      </w:r>
      <w:r>
        <w:rPr>
          <w:rtl/>
          <w:lang w:bidi="ar-EG"/>
        </w:rPr>
        <w:t xml:space="preserve"> </w:t>
      </w:r>
      <w:r>
        <w:rPr>
          <w:rFonts w:hint="cs"/>
          <w:rtl/>
          <w:lang w:bidi="ar-EG"/>
        </w:rPr>
        <w:t>محمود،</w:t>
      </w:r>
      <w:r>
        <w:rPr>
          <w:rtl/>
          <w:lang w:bidi="ar-EG"/>
        </w:rPr>
        <w:t xml:space="preserve"> </w:t>
      </w:r>
      <w:r>
        <w:rPr>
          <w:rFonts w:hint="cs"/>
          <w:rtl/>
          <w:lang w:bidi="ar-EG"/>
        </w:rPr>
        <w:t>(</w:t>
      </w:r>
      <w:r>
        <w:rPr>
          <w:rtl/>
          <w:lang w:bidi="ar-EG"/>
        </w:rPr>
        <w:t>2021</w:t>
      </w:r>
      <w:r>
        <w:rPr>
          <w:rFonts w:hint="cs"/>
          <w:rtl/>
          <w:lang w:bidi="ar-EG"/>
        </w:rPr>
        <w:t>م</w:t>
      </w:r>
      <w:r>
        <w:rPr>
          <w:rtl/>
          <w:lang w:bidi="ar-EG"/>
        </w:rPr>
        <w:t xml:space="preserve"> </w:t>
      </w:r>
      <w:r>
        <w:rPr>
          <w:rFonts w:hint="cs"/>
          <w:rtl/>
          <w:lang w:bidi="ar-EG"/>
        </w:rPr>
        <w:t>)</w:t>
      </w:r>
      <w:r>
        <w:rPr>
          <w:rtl/>
          <w:lang w:bidi="ar-EG"/>
        </w:rPr>
        <w:t xml:space="preserve">" </w:t>
      </w:r>
      <w:r>
        <w:rPr>
          <w:rFonts w:hint="cs"/>
          <w:rtl/>
          <w:lang w:bidi="ar-EG"/>
        </w:rPr>
        <w:t>التصميم</w:t>
      </w:r>
      <w:r>
        <w:rPr>
          <w:rtl/>
          <w:lang w:bidi="ar-EG"/>
        </w:rPr>
        <w:t xml:space="preserve"> </w:t>
      </w:r>
      <w:r>
        <w:rPr>
          <w:rFonts w:hint="cs"/>
          <w:rtl/>
          <w:lang w:bidi="ar-EG"/>
        </w:rPr>
        <w:t>المطبوع</w:t>
      </w:r>
      <w:r>
        <w:rPr>
          <w:rtl/>
          <w:lang w:bidi="ar-EG"/>
        </w:rPr>
        <w:t xml:space="preserve"> </w:t>
      </w:r>
      <w:r>
        <w:rPr>
          <w:rFonts w:hint="cs"/>
          <w:rtl/>
          <w:lang w:bidi="ar-EG"/>
        </w:rPr>
        <w:t>علي</w:t>
      </w:r>
      <w:r>
        <w:rPr>
          <w:rtl/>
          <w:lang w:bidi="ar-EG"/>
        </w:rPr>
        <w:t xml:space="preserve"> </w:t>
      </w:r>
      <w:r>
        <w:rPr>
          <w:rFonts w:hint="cs"/>
          <w:rtl/>
          <w:lang w:bidi="ar-EG"/>
        </w:rPr>
        <w:t>الملابس</w:t>
      </w:r>
      <w:r>
        <w:rPr>
          <w:rtl/>
          <w:lang w:bidi="ar-EG"/>
        </w:rPr>
        <w:t xml:space="preserve"> </w:t>
      </w:r>
      <w:r>
        <w:rPr>
          <w:rFonts w:hint="cs"/>
          <w:rtl/>
          <w:lang w:bidi="ar-EG"/>
        </w:rPr>
        <w:t>الرياضية</w:t>
      </w:r>
      <w:r>
        <w:rPr>
          <w:rtl/>
          <w:lang w:bidi="ar-EG"/>
        </w:rPr>
        <w:t xml:space="preserve"> </w:t>
      </w:r>
      <w:r>
        <w:rPr>
          <w:rFonts w:hint="cs"/>
          <w:rtl/>
          <w:lang w:bidi="ar-EG"/>
        </w:rPr>
        <w:t>ودوره</w:t>
      </w:r>
      <w:r>
        <w:rPr>
          <w:rtl/>
          <w:lang w:bidi="ar-EG"/>
        </w:rPr>
        <w:t xml:space="preserve"> </w:t>
      </w:r>
      <w:r>
        <w:rPr>
          <w:rFonts w:hint="cs"/>
          <w:rtl/>
          <w:lang w:bidi="ar-EG"/>
        </w:rPr>
        <w:t>في</w:t>
      </w:r>
      <w:r>
        <w:rPr>
          <w:rtl/>
          <w:lang w:bidi="ar-EG"/>
        </w:rPr>
        <w:t xml:space="preserve"> </w:t>
      </w:r>
      <w:r>
        <w:rPr>
          <w:rFonts w:hint="cs"/>
          <w:rtl/>
          <w:lang w:bidi="ar-EG"/>
        </w:rPr>
        <w:t>إبراز</w:t>
      </w:r>
      <w:r>
        <w:rPr>
          <w:rtl/>
          <w:lang w:bidi="ar-EG"/>
        </w:rPr>
        <w:t xml:space="preserve"> </w:t>
      </w:r>
      <w:r>
        <w:rPr>
          <w:rFonts w:hint="cs"/>
          <w:rtl/>
          <w:lang w:bidi="ar-EG"/>
        </w:rPr>
        <w:t>الهوية</w:t>
      </w:r>
      <w:r>
        <w:rPr>
          <w:rtl/>
          <w:lang w:bidi="ar-EG"/>
        </w:rPr>
        <w:t xml:space="preserve"> </w:t>
      </w:r>
      <w:r>
        <w:rPr>
          <w:rFonts w:hint="cs"/>
          <w:rtl/>
          <w:lang w:bidi="ar-EG"/>
        </w:rPr>
        <w:t>المصرية</w:t>
      </w:r>
      <w:r>
        <w:rPr>
          <w:rtl/>
          <w:lang w:bidi="ar-EG"/>
        </w:rPr>
        <w:t xml:space="preserve"> </w:t>
      </w:r>
      <w:r>
        <w:rPr>
          <w:rFonts w:hint="cs"/>
          <w:rtl/>
          <w:lang w:bidi="ar-EG"/>
        </w:rPr>
        <w:t>"،الجمعية</w:t>
      </w:r>
      <w:r>
        <w:rPr>
          <w:rtl/>
          <w:lang w:bidi="ar-EG"/>
        </w:rPr>
        <w:t xml:space="preserve"> </w:t>
      </w:r>
      <w:r>
        <w:rPr>
          <w:rFonts w:hint="cs"/>
          <w:rtl/>
          <w:lang w:bidi="ar-EG"/>
        </w:rPr>
        <w:t>العربية</w:t>
      </w:r>
      <w:r>
        <w:rPr>
          <w:rtl/>
          <w:lang w:bidi="ar-EG"/>
        </w:rPr>
        <w:t xml:space="preserve"> </w:t>
      </w:r>
      <w:r>
        <w:rPr>
          <w:rFonts w:hint="cs"/>
          <w:rtl/>
          <w:lang w:bidi="ar-EG"/>
        </w:rPr>
        <w:t>للحضارة</w:t>
      </w:r>
      <w:r>
        <w:rPr>
          <w:rtl/>
          <w:lang w:bidi="ar-EG"/>
        </w:rPr>
        <w:t xml:space="preserve"> </w:t>
      </w:r>
      <w:r>
        <w:rPr>
          <w:rFonts w:hint="cs"/>
          <w:rtl/>
          <w:lang w:bidi="ar-EG"/>
        </w:rPr>
        <w:t>والفنون</w:t>
      </w:r>
      <w:r>
        <w:rPr>
          <w:rtl/>
          <w:lang w:bidi="ar-EG"/>
        </w:rPr>
        <w:t xml:space="preserve"> </w:t>
      </w:r>
      <w:r>
        <w:rPr>
          <w:rFonts w:hint="cs"/>
          <w:rtl/>
          <w:lang w:bidi="ar-EG"/>
        </w:rPr>
        <w:t>الإسلامية،</w:t>
      </w:r>
      <w:r>
        <w:rPr>
          <w:rtl/>
          <w:lang w:bidi="ar-EG"/>
        </w:rPr>
        <w:t xml:space="preserve"> </w:t>
      </w:r>
      <w:r>
        <w:rPr>
          <w:rFonts w:hint="cs"/>
          <w:rtl/>
          <w:lang w:bidi="ar-EG"/>
        </w:rPr>
        <w:t>مجلة</w:t>
      </w:r>
      <w:r>
        <w:rPr>
          <w:rtl/>
          <w:lang w:bidi="ar-EG"/>
        </w:rPr>
        <w:t xml:space="preserve"> </w:t>
      </w:r>
      <w:r>
        <w:rPr>
          <w:rFonts w:hint="cs"/>
          <w:rtl/>
          <w:lang w:bidi="ar-EG"/>
        </w:rPr>
        <w:t>العمارة</w:t>
      </w:r>
      <w:r>
        <w:rPr>
          <w:rtl/>
          <w:lang w:bidi="ar-EG"/>
        </w:rPr>
        <w:t xml:space="preserve"> </w:t>
      </w:r>
      <w:r>
        <w:rPr>
          <w:rFonts w:hint="cs"/>
          <w:rtl/>
          <w:lang w:bidi="ar-EG"/>
        </w:rPr>
        <w:t>والفنون</w:t>
      </w:r>
      <w:r>
        <w:rPr>
          <w:rtl/>
          <w:lang w:bidi="ar-EG"/>
        </w:rPr>
        <w:t xml:space="preserve"> </w:t>
      </w:r>
      <w:r>
        <w:rPr>
          <w:rFonts w:hint="cs"/>
          <w:rtl/>
          <w:lang w:bidi="ar-EG"/>
        </w:rPr>
        <w:t>والعلوم</w:t>
      </w:r>
      <w:r>
        <w:rPr>
          <w:rtl/>
          <w:lang w:bidi="ar-EG"/>
        </w:rPr>
        <w:t xml:space="preserve"> </w:t>
      </w:r>
      <w:r>
        <w:rPr>
          <w:rFonts w:hint="cs"/>
          <w:rtl/>
          <w:lang w:bidi="ar-EG"/>
        </w:rPr>
        <w:t>الإنسانية،</w:t>
      </w:r>
      <w:r>
        <w:rPr>
          <w:rtl/>
          <w:lang w:bidi="ar-EG"/>
        </w:rPr>
        <w:t xml:space="preserve"> </w:t>
      </w:r>
      <w:r>
        <w:rPr>
          <w:rFonts w:hint="cs"/>
          <w:rtl/>
          <w:lang w:bidi="ar-EG"/>
        </w:rPr>
        <w:t>ع</w:t>
      </w:r>
      <w:r>
        <w:rPr>
          <w:rtl/>
          <w:lang w:bidi="ar-EG"/>
        </w:rPr>
        <w:t>25</w:t>
      </w:r>
      <w:r>
        <w:rPr>
          <w:rFonts w:hint="cs"/>
          <w:rtl/>
          <w:lang w:bidi="ar-EG"/>
        </w:rPr>
        <w:t>،</w:t>
      </w:r>
    </w:p>
  </w:footnote>
  <w:footnote w:id="13">
    <w:p w14:paraId="62D4E675" w14:textId="77777777" w:rsidR="00802ECD" w:rsidRDefault="00000000">
      <w:pPr>
        <w:pStyle w:val="FootnoteText"/>
        <w:rPr>
          <w:rtl/>
          <w:lang w:bidi="ar-EG"/>
        </w:rPr>
      </w:pPr>
      <w:r>
        <w:rPr>
          <w:rStyle w:val="FootnoteReference"/>
          <w:rtl/>
        </w:rPr>
        <w:sym w:font="Symbol" w:char="F029"/>
      </w:r>
      <w:r>
        <w:rPr>
          <w:rStyle w:val="FootnoteReference"/>
          <w:rtl/>
        </w:rPr>
        <w:t>3</w:t>
      </w:r>
      <w:r>
        <w:rPr>
          <w:rStyle w:val="FootnoteReference"/>
          <w:rtl/>
        </w:rPr>
        <w:sym w:font="Symbol" w:char="F028"/>
      </w:r>
      <w:r>
        <w:rPr>
          <w:rtl/>
        </w:rPr>
        <w:t xml:space="preserve"> ريهام السيد محمد هاشم</w:t>
      </w:r>
      <w:r>
        <w:rPr>
          <w:rFonts w:hint="cs"/>
          <w:rtl/>
          <w:lang w:bidi="ar-EG"/>
        </w:rPr>
        <w:t>،</w:t>
      </w:r>
      <w:r>
        <w:rPr>
          <w:rtl/>
        </w:rPr>
        <w:t xml:space="preserve"> </w:t>
      </w:r>
      <w:r>
        <w:rPr>
          <w:rFonts w:hint="cs"/>
          <w:rtl/>
          <w:lang w:bidi="ar-EG"/>
        </w:rPr>
        <w:t>(2021م )"</w:t>
      </w:r>
      <w:r>
        <w:rPr>
          <w:rtl/>
        </w:rPr>
        <w:t xml:space="preserve">أساليب طباعة مستحدثة بتقنية </w:t>
      </w:r>
      <w:r>
        <w:rPr>
          <w:rFonts w:hint="cs"/>
          <w:rtl/>
        </w:rPr>
        <w:t>الإزالة</w:t>
      </w:r>
      <w:r>
        <w:rPr>
          <w:rtl/>
        </w:rPr>
        <w:t xml:space="preserve"> من </w:t>
      </w:r>
      <w:r>
        <w:rPr>
          <w:rFonts w:hint="cs"/>
          <w:rtl/>
        </w:rPr>
        <w:t>خلال</w:t>
      </w:r>
      <w:r>
        <w:rPr>
          <w:rtl/>
        </w:rPr>
        <w:t xml:space="preserve"> </w:t>
      </w:r>
      <w:r>
        <w:rPr>
          <w:rFonts w:hint="cs"/>
          <w:rtl/>
          <w:lang w:bidi="ar-EG"/>
        </w:rPr>
        <w:t>إ</w:t>
      </w:r>
      <w:r>
        <w:rPr>
          <w:rtl/>
        </w:rPr>
        <w:t>عادة الصياغة</w:t>
      </w:r>
      <w:r>
        <w:rPr>
          <w:lang w:bidi="ar-EG"/>
        </w:rPr>
        <w:t>.</w:t>
      </w:r>
      <w:r>
        <w:rPr>
          <w:rFonts w:hint="cs"/>
          <w:rtl/>
        </w:rPr>
        <w:t>"</w:t>
      </w:r>
      <w:r>
        <w:rPr>
          <w:rFonts w:hint="cs"/>
          <w:rtl/>
          <w:lang w:bidi="ar-EG"/>
        </w:rPr>
        <w:t>رسالة دكتوراه منشورة-</w:t>
      </w:r>
      <w:r>
        <w:rPr>
          <w:rtl/>
        </w:rPr>
        <w:t>قسم الأشغال الفنية والتراث الشعبي، تخصص طباعة، کلية التربية الفنية، جامعة حلوان</w:t>
      </w:r>
      <w:r>
        <w:rPr>
          <w:lang w:bidi="ar-EG"/>
        </w:rPr>
        <w:t>.</w:t>
      </w:r>
    </w:p>
  </w:footnote>
  <w:footnote w:id="14">
    <w:p w14:paraId="1C9A1104" w14:textId="77777777" w:rsidR="00802ECD" w:rsidRDefault="00000000">
      <w:pPr>
        <w:pStyle w:val="FootnoteText"/>
        <w:rPr>
          <w:lang w:bidi="ar-EG"/>
        </w:rPr>
      </w:pPr>
      <w:r>
        <w:rPr>
          <w:rStyle w:val="FootnoteReference"/>
          <w:rtl/>
        </w:rPr>
        <w:t>(4)</w:t>
      </w:r>
      <w:r>
        <w:rPr>
          <w:rtl/>
        </w:rPr>
        <w:t xml:space="preserve"> </w:t>
      </w:r>
      <w:r>
        <w:rPr>
          <w:rFonts w:hint="cs"/>
          <w:rtl/>
          <w:lang w:bidi="ar-EG"/>
        </w:rPr>
        <w:t>حسين فوزي (1970م) "</w:t>
      </w:r>
      <w:r>
        <w:rPr>
          <w:rtl/>
        </w:rPr>
        <w:t>محيط الفنون</w:t>
      </w:r>
      <w:r>
        <w:rPr>
          <w:rFonts w:hint="cs"/>
          <w:rtl/>
        </w:rPr>
        <w:t>1</w:t>
      </w:r>
      <w:r>
        <w:rPr>
          <w:rtl/>
        </w:rPr>
        <w:t>: الفنون التشكيلية</w:t>
      </w:r>
      <w:r>
        <w:rPr>
          <w:rFonts w:hint="cs"/>
          <w:rtl/>
          <w:lang w:bidi="ar-EG"/>
        </w:rPr>
        <w:t xml:space="preserve"> "، دار المعارف بمصر </w:t>
      </w:r>
      <w:r>
        <w:rPr>
          <w:rtl/>
          <w:lang w:bidi="ar-EG"/>
        </w:rPr>
        <w:t>–</w:t>
      </w:r>
      <w:r>
        <w:rPr>
          <w:rFonts w:hint="cs"/>
          <w:rtl/>
          <w:lang w:bidi="ar-EG"/>
        </w:rPr>
        <w:t>القاهرة ص659</w:t>
      </w:r>
    </w:p>
  </w:footnote>
  <w:footnote w:id="15">
    <w:p w14:paraId="5D8B7941" w14:textId="77777777" w:rsidR="00802ECD" w:rsidRDefault="00000000">
      <w:pPr>
        <w:pStyle w:val="FootnoteText"/>
        <w:rPr>
          <w:lang w:bidi="ar-EG"/>
        </w:rPr>
      </w:pPr>
      <w:r>
        <w:rPr>
          <w:rStyle w:val="FootnoteReference"/>
          <w:rtl/>
        </w:rPr>
        <w:t>(1)</w:t>
      </w:r>
      <w:r>
        <w:rPr>
          <w:rtl/>
        </w:rPr>
        <w:t xml:space="preserve"> أحمد عبد الوهاب الشرقاوي</w:t>
      </w:r>
      <w:r>
        <w:rPr>
          <w:rFonts w:hint="cs"/>
          <w:b/>
          <w:bCs/>
          <w:rtl/>
          <w:lang w:bidi="ar-EG"/>
        </w:rPr>
        <w:t xml:space="preserve">، </w:t>
      </w:r>
      <w:r>
        <w:rPr>
          <w:rFonts w:hint="cs"/>
          <w:rtl/>
          <w:lang w:bidi="ar-EG"/>
        </w:rPr>
        <w:t>(2015م)" الفنون والآداب"، عمان ،الأردن، أمواج للنشر والتوزيع ،ص43</w:t>
      </w:r>
    </w:p>
  </w:footnote>
  <w:footnote w:id="16">
    <w:p w14:paraId="4AB7924C" w14:textId="77777777" w:rsidR="00802ECD" w:rsidRDefault="00000000">
      <w:pPr>
        <w:pStyle w:val="FootnoteText"/>
        <w:jc w:val="right"/>
        <w:rPr>
          <w:rtl/>
          <w:lang w:bidi="ar-EG"/>
        </w:rPr>
      </w:pPr>
      <w:r>
        <w:rPr>
          <w:rtl/>
        </w:rPr>
        <w:t xml:space="preserve"> </w:t>
      </w:r>
      <w:r>
        <w:t>(2) Pyle , Anne H. H. ( 2000) , " A Christian Faith in the Tradition of Japanese Folk Art: the Art of             Watanabe Sadao (1913-1996)"</w:t>
      </w:r>
    </w:p>
  </w:footnote>
  <w:footnote w:id="17">
    <w:p w14:paraId="7F7445B9" w14:textId="77777777" w:rsidR="00802ECD" w:rsidRDefault="00000000">
      <w:pPr>
        <w:pStyle w:val="FootnoteText"/>
        <w:rPr>
          <w:lang w:bidi="ar-EG"/>
        </w:rPr>
      </w:pPr>
      <w:r>
        <w:rPr>
          <w:rStyle w:val="FootnoteReference"/>
          <w:rtl/>
        </w:rPr>
        <w:sym w:font="Symbol" w:char="F029"/>
      </w:r>
      <w:r>
        <w:rPr>
          <w:rStyle w:val="FootnoteReference"/>
          <w:rtl/>
        </w:rPr>
        <w:t>3</w:t>
      </w:r>
      <w:r>
        <w:rPr>
          <w:rStyle w:val="FootnoteReference"/>
          <w:rtl/>
        </w:rPr>
        <w:sym w:font="Symbol" w:char="F028"/>
      </w:r>
      <w:r>
        <w:rPr>
          <w:rtl/>
        </w:rPr>
        <w:t xml:space="preserve"> </w:t>
      </w:r>
      <w:r>
        <w:rPr>
          <w:rFonts w:hint="cs"/>
          <w:rtl/>
          <w:lang w:bidi="ar-EG"/>
        </w:rPr>
        <w:t>هبه</w:t>
      </w:r>
      <w:r>
        <w:rPr>
          <w:rtl/>
          <w:lang w:bidi="ar-EG"/>
        </w:rPr>
        <w:t xml:space="preserve"> </w:t>
      </w:r>
      <w:r>
        <w:rPr>
          <w:rFonts w:hint="cs"/>
          <w:rtl/>
          <w:lang w:bidi="ar-EG"/>
        </w:rPr>
        <w:t>مصطفى</w:t>
      </w:r>
      <w:r>
        <w:rPr>
          <w:rtl/>
          <w:lang w:bidi="ar-EG"/>
        </w:rPr>
        <w:t xml:space="preserve"> </w:t>
      </w:r>
      <w:r>
        <w:rPr>
          <w:rFonts w:hint="cs"/>
          <w:rtl/>
          <w:lang w:bidi="ar-EG"/>
        </w:rPr>
        <w:t>حسين</w:t>
      </w:r>
      <w:r>
        <w:rPr>
          <w:rtl/>
          <w:lang w:bidi="ar-EG"/>
        </w:rPr>
        <w:t xml:space="preserve"> </w:t>
      </w:r>
      <w:r>
        <w:rPr>
          <w:rFonts w:hint="cs"/>
          <w:rtl/>
          <w:lang w:bidi="ar-EG"/>
        </w:rPr>
        <w:t>محمد</w:t>
      </w:r>
      <w:r>
        <w:rPr>
          <w:rtl/>
          <w:lang w:bidi="ar-EG"/>
        </w:rPr>
        <w:t xml:space="preserve"> </w:t>
      </w:r>
      <w:r>
        <w:rPr>
          <w:rFonts w:hint="cs"/>
          <w:rtl/>
          <w:lang w:bidi="ar-EG"/>
        </w:rPr>
        <w:t>محمود</w:t>
      </w:r>
      <w:r>
        <w:rPr>
          <w:rtl/>
          <w:lang w:bidi="ar-EG"/>
        </w:rPr>
        <w:t xml:space="preserve"> </w:t>
      </w:r>
      <w:r>
        <w:rPr>
          <w:rFonts w:hint="cs"/>
          <w:rtl/>
          <w:lang w:bidi="ar-EG"/>
        </w:rPr>
        <w:t>محمد،(</w:t>
      </w:r>
      <w:r>
        <w:rPr>
          <w:rtl/>
          <w:lang w:bidi="ar-EG"/>
        </w:rPr>
        <w:t xml:space="preserve">2004 </w:t>
      </w:r>
      <w:r>
        <w:rPr>
          <w:rFonts w:hint="cs"/>
          <w:rtl/>
          <w:lang w:bidi="ar-EG"/>
        </w:rPr>
        <w:t>م ) ابداعات</w:t>
      </w:r>
      <w:r>
        <w:rPr>
          <w:rtl/>
          <w:lang w:bidi="ar-EG"/>
        </w:rPr>
        <w:t xml:space="preserve"> </w:t>
      </w:r>
      <w:r>
        <w:rPr>
          <w:rFonts w:hint="cs"/>
          <w:rtl/>
          <w:lang w:bidi="ar-EG"/>
        </w:rPr>
        <w:t>التكرار</w:t>
      </w:r>
      <w:r>
        <w:rPr>
          <w:rtl/>
          <w:lang w:bidi="ar-EG"/>
        </w:rPr>
        <w:t xml:space="preserve"> </w:t>
      </w:r>
      <w:r>
        <w:rPr>
          <w:rFonts w:hint="cs"/>
          <w:rtl/>
          <w:lang w:bidi="ar-EG"/>
        </w:rPr>
        <w:t>في</w:t>
      </w:r>
      <w:r>
        <w:rPr>
          <w:rtl/>
          <w:lang w:bidi="ar-EG"/>
        </w:rPr>
        <w:t xml:space="preserve"> </w:t>
      </w:r>
      <w:r>
        <w:rPr>
          <w:rFonts w:hint="cs"/>
          <w:rtl/>
          <w:lang w:bidi="ar-EG"/>
        </w:rPr>
        <w:t>التصميم</w:t>
      </w:r>
      <w:r>
        <w:rPr>
          <w:rtl/>
          <w:lang w:bidi="ar-EG"/>
        </w:rPr>
        <w:t xml:space="preserve"> </w:t>
      </w:r>
      <w:r>
        <w:rPr>
          <w:rFonts w:hint="cs"/>
          <w:rtl/>
          <w:lang w:bidi="ar-EG"/>
        </w:rPr>
        <w:t>بين</w:t>
      </w:r>
      <w:r>
        <w:rPr>
          <w:rtl/>
          <w:lang w:bidi="ar-EG"/>
        </w:rPr>
        <w:t xml:space="preserve"> </w:t>
      </w:r>
      <w:r>
        <w:rPr>
          <w:rFonts w:hint="cs"/>
          <w:rtl/>
          <w:lang w:bidi="ar-EG"/>
        </w:rPr>
        <w:t>التلقائيه</w:t>
      </w:r>
      <w:r>
        <w:rPr>
          <w:rtl/>
          <w:lang w:bidi="ar-EG"/>
        </w:rPr>
        <w:t xml:space="preserve"> </w:t>
      </w:r>
      <w:r>
        <w:rPr>
          <w:rFonts w:hint="cs"/>
          <w:rtl/>
          <w:lang w:bidi="ar-EG"/>
        </w:rPr>
        <w:t>والتنظيم</w:t>
      </w:r>
      <w:r>
        <w:rPr>
          <w:rtl/>
          <w:lang w:bidi="ar-EG"/>
        </w:rPr>
        <w:t xml:space="preserve"> </w:t>
      </w:r>
      <w:r>
        <w:rPr>
          <w:rFonts w:hint="cs"/>
          <w:rtl/>
          <w:lang w:bidi="ar-EG"/>
        </w:rPr>
        <w:t>المؤتمر</w:t>
      </w:r>
      <w:r>
        <w:rPr>
          <w:rtl/>
          <w:lang w:bidi="ar-EG"/>
        </w:rPr>
        <w:t xml:space="preserve"> </w:t>
      </w:r>
      <w:r>
        <w:rPr>
          <w:rFonts w:hint="cs"/>
          <w:rtl/>
          <w:lang w:bidi="ar-EG"/>
        </w:rPr>
        <w:t>العلمي</w:t>
      </w:r>
      <w:r>
        <w:rPr>
          <w:rtl/>
          <w:lang w:bidi="ar-EG"/>
        </w:rPr>
        <w:t xml:space="preserve"> </w:t>
      </w:r>
      <w:r>
        <w:rPr>
          <w:rFonts w:hint="cs"/>
          <w:rtl/>
          <w:lang w:bidi="ar-EG"/>
        </w:rPr>
        <w:t>السنوي</w:t>
      </w:r>
      <w:r>
        <w:rPr>
          <w:rtl/>
          <w:lang w:bidi="ar-EG"/>
        </w:rPr>
        <w:t xml:space="preserve"> </w:t>
      </w:r>
      <w:r>
        <w:rPr>
          <w:rFonts w:hint="cs"/>
          <w:rtl/>
          <w:lang w:bidi="ar-EG"/>
        </w:rPr>
        <w:t>العربي</w:t>
      </w:r>
      <w:r>
        <w:rPr>
          <w:rtl/>
          <w:lang w:bidi="ar-EG"/>
        </w:rPr>
        <w:t xml:space="preserve"> </w:t>
      </w:r>
      <w:r>
        <w:rPr>
          <w:rFonts w:hint="cs"/>
          <w:rtl/>
          <w:lang w:bidi="ar-EG"/>
        </w:rPr>
        <w:t>الرابع</w:t>
      </w:r>
      <w:r>
        <w:rPr>
          <w:rtl/>
          <w:lang w:bidi="ar-EG"/>
        </w:rPr>
        <w:t xml:space="preserve"> </w:t>
      </w:r>
      <w:r>
        <w:rPr>
          <w:rFonts w:hint="cs"/>
          <w:rtl/>
          <w:lang w:bidi="ar-EG"/>
        </w:rPr>
        <w:t>اداره</w:t>
      </w:r>
      <w:r>
        <w:rPr>
          <w:rtl/>
          <w:lang w:bidi="ar-EG"/>
        </w:rPr>
        <w:t xml:space="preserve"> </w:t>
      </w:r>
      <w:r>
        <w:rPr>
          <w:rFonts w:hint="cs"/>
          <w:rtl/>
          <w:lang w:bidi="ar-EG"/>
        </w:rPr>
        <w:t>المعرفه</w:t>
      </w:r>
      <w:r>
        <w:rPr>
          <w:rtl/>
          <w:lang w:bidi="ar-EG"/>
        </w:rPr>
        <w:t xml:space="preserve"> </w:t>
      </w:r>
      <w:r>
        <w:rPr>
          <w:rFonts w:hint="cs"/>
          <w:rtl/>
          <w:lang w:bidi="ar-EG"/>
        </w:rPr>
        <w:t>واداره</w:t>
      </w:r>
      <w:r>
        <w:rPr>
          <w:rtl/>
          <w:lang w:bidi="ar-EG"/>
        </w:rPr>
        <w:t xml:space="preserve"> </w:t>
      </w:r>
      <w:r>
        <w:rPr>
          <w:rFonts w:hint="cs"/>
          <w:rtl/>
          <w:lang w:bidi="ar-EG"/>
        </w:rPr>
        <w:t>راس</w:t>
      </w:r>
      <w:r>
        <w:rPr>
          <w:rtl/>
          <w:lang w:bidi="ar-EG"/>
        </w:rPr>
        <w:t xml:space="preserve"> </w:t>
      </w:r>
      <w:r>
        <w:rPr>
          <w:rFonts w:hint="cs"/>
          <w:rtl/>
          <w:lang w:bidi="ar-EG"/>
        </w:rPr>
        <w:t>المال</w:t>
      </w:r>
      <w:r>
        <w:rPr>
          <w:rtl/>
          <w:lang w:bidi="ar-EG"/>
        </w:rPr>
        <w:t xml:space="preserve"> </w:t>
      </w:r>
      <w:r>
        <w:rPr>
          <w:rFonts w:hint="cs"/>
          <w:rtl/>
          <w:lang w:bidi="ar-EG"/>
        </w:rPr>
        <w:t>الفكري</w:t>
      </w:r>
      <w:r>
        <w:rPr>
          <w:rtl/>
          <w:lang w:bidi="ar-EG"/>
        </w:rPr>
        <w:t xml:space="preserve"> </w:t>
      </w:r>
      <w:r>
        <w:rPr>
          <w:rFonts w:hint="cs"/>
          <w:rtl/>
          <w:lang w:bidi="ar-EG"/>
        </w:rPr>
        <w:t>في</w:t>
      </w:r>
      <w:r>
        <w:rPr>
          <w:rtl/>
          <w:lang w:bidi="ar-EG"/>
        </w:rPr>
        <w:t xml:space="preserve"> </w:t>
      </w:r>
      <w:r>
        <w:rPr>
          <w:rFonts w:hint="cs"/>
          <w:rtl/>
          <w:lang w:bidi="ar-EG"/>
        </w:rPr>
        <w:t>مؤسسات</w:t>
      </w:r>
      <w:r>
        <w:rPr>
          <w:rtl/>
          <w:lang w:bidi="ar-EG"/>
        </w:rPr>
        <w:t xml:space="preserve"> </w:t>
      </w:r>
      <w:r>
        <w:rPr>
          <w:rFonts w:hint="cs"/>
          <w:rtl/>
          <w:lang w:bidi="ar-EG"/>
        </w:rPr>
        <w:t>التعليم</w:t>
      </w:r>
      <w:r>
        <w:rPr>
          <w:rtl/>
          <w:lang w:bidi="ar-EG"/>
        </w:rPr>
        <w:t xml:space="preserve"> </w:t>
      </w:r>
      <w:r>
        <w:rPr>
          <w:rFonts w:hint="cs"/>
          <w:rtl/>
          <w:lang w:bidi="ar-EG"/>
        </w:rPr>
        <w:t>العالي</w:t>
      </w:r>
      <w:r>
        <w:rPr>
          <w:rtl/>
          <w:lang w:bidi="ar-EG"/>
        </w:rPr>
        <w:t xml:space="preserve"> </w:t>
      </w:r>
      <w:r>
        <w:rPr>
          <w:rFonts w:hint="cs"/>
          <w:rtl/>
          <w:lang w:bidi="ar-EG"/>
        </w:rPr>
        <w:t>في</w:t>
      </w:r>
      <w:r>
        <w:rPr>
          <w:rtl/>
          <w:lang w:bidi="ar-EG"/>
        </w:rPr>
        <w:t xml:space="preserve"> </w:t>
      </w:r>
      <w:r>
        <w:rPr>
          <w:rFonts w:hint="cs"/>
          <w:rtl/>
          <w:lang w:bidi="ar-EG"/>
        </w:rPr>
        <w:t>مصر</w:t>
      </w:r>
      <w:r>
        <w:rPr>
          <w:rtl/>
          <w:lang w:bidi="ar-EG"/>
        </w:rPr>
        <w:t xml:space="preserve"> </w:t>
      </w:r>
      <w:r>
        <w:rPr>
          <w:rFonts w:hint="cs"/>
          <w:rtl/>
          <w:lang w:bidi="ar-EG"/>
        </w:rPr>
        <w:t>والوطن</w:t>
      </w:r>
      <w:r>
        <w:rPr>
          <w:rtl/>
          <w:lang w:bidi="ar-EG"/>
        </w:rPr>
        <w:t xml:space="preserve"> </w:t>
      </w:r>
      <w:r>
        <w:rPr>
          <w:rFonts w:hint="cs"/>
          <w:rtl/>
          <w:lang w:bidi="ar-EG"/>
        </w:rPr>
        <w:t>العربي.</w:t>
      </w:r>
      <w:r>
        <w:rPr>
          <w:rtl/>
          <w:lang w:bidi="ar-EG"/>
        </w:rPr>
        <w:t xml:space="preserve"> </w:t>
      </w:r>
    </w:p>
  </w:footnote>
  <w:footnote w:id="18">
    <w:p w14:paraId="2AA3BB6D" w14:textId="77777777" w:rsidR="00802ECD" w:rsidRDefault="00000000">
      <w:pPr>
        <w:pStyle w:val="FootnoteText"/>
        <w:rPr>
          <w:lang w:bidi="ar-EG"/>
        </w:rPr>
      </w:pPr>
      <w:r>
        <w:rPr>
          <w:rStyle w:val="FootnoteReference"/>
          <w:rtl/>
        </w:rPr>
        <w:sym w:font="Symbol" w:char="F029"/>
      </w:r>
      <w:r>
        <w:rPr>
          <w:rStyle w:val="FootnoteReference"/>
          <w:rtl/>
        </w:rPr>
        <w:t>4</w:t>
      </w:r>
      <w:r>
        <w:rPr>
          <w:rStyle w:val="FootnoteReference"/>
          <w:rtl/>
        </w:rPr>
        <w:sym w:font="Symbol" w:char="F028"/>
      </w:r>
      <w:r>
        <w:rPr>
          <w:rtl/>
        </w:rPr>
        <w:t xml:space="preserve"> </w:t>
      </w:r>
      <w:r>
        <w:rPr>
          <w:rFonts w:hint="cs"/>
          <w:rtl/>
          <w:lang w:bidi="ar-EG"/>
        </w:rPr>
        <w:t>نجلاء</w:t>
      </w:r>
      <w:r>
        <w:rPr>
          <w:rtl/>
          <w:lang w:bidi="ar-EG"/>
        </w:rPr>
        <w:t xml:space="preserve"> </w:t>
      </w:r>
      <w:r>
        <w:rPr>
          <w:rFonts w:hint="cs"/>
          <w:rtl/>
          <w:lang w:bidi="ar-EG"/>
        </w:rPr>
        <w:t>السيد، - إيمان</w:t>
      </w:r>
      <w:r>
        <w:rPr>
          <w:rtl/>
          <w:lang w:bidi="ar-EG"/>
        </w:rPr>
        <w:t xml:space="preserve"> </w:t>
      </w:r>
      <w:r>
        <w:rPr>
          <w:rFonts w:hint="cs"/>
          <w:rtl/>
          <w:lang w:bidi="ar-EG"/>
        </w:rPr>
        <w:t>ثابت(2022م) "القيم</w:t>
      </w:r>
      <w:r>
        <w:rPr>
          <w:rtl/>
          <w:lang w:bidi="ar-EG"/>
        </w:rPr>
        <w:t xml:space="preserve"> </w:t>
      </w:r>
      <w:r>
        <w:rPr>
          <w:rFonts w:hint="cs"/>
          <w:rtl/>
          <w:lang w:bidi="ar-EG"/>
        </w:rPr>
        <w:t>الجمالية</w:t>
      </w:r>
      <w:r>
        <w:rPr>
          <w:rtl/>
          <w:lang w:bidi="ar-EG"/>
        </w:rPr>
        <w:t xml:space="preserve"> </w:t>
      </w:r>
      <w:r>
        <w:rPr>
          <w:rFonts w:hint="cs"/>
          <w:rtl/>
          <w:lang w:bidi="ar-EG"/>
        </w:rPr>
        <w:t>الرمزية</w:t>
      </w:r>
      <w:r>
        <w:rPr>
          <w:rtl/>
          <w:lang w:bidi="ar-EG"/>
        </w:rPr>
        <w:t xml:space="preserve"> </w:t>
      </w:r>
      <w:r>
        <w:rPr>
          <w:rFonts w:hint="cs"/>
          <w:rtl/>
          <w:lang w:bidi="ar-EG"/>
        </w:rPr>
        <w:t>والتعبيرية</w:t>
      </w:r>
      <w:r>
        <w:rPr>
          <w:rtl/>
          <w:lang w:bidi="ar-EG"/>
        </w:rPr>
        <w:t xml:space="preserve"> </w:t>
      </w:r>
      <w:r>
        <w:rPr>
          <w:rFonts w:hint="cs"/>
          <w:rtl/>
          <w:lang w:bidi="ar-EG"/>
        </w:rPr>
        <w:t>لزخارف</w:t>
      </w:r>
      <w:r>
        <w:rPr>
          <w:rtl/>
          <w:lang w:bidi="ar-EG"/>
        </w:rPr>
        <w:t xml:space="preserve"> </w:t>
      </w:r>
      <w:r>
        <w:rPr>
          <w:rFonts w:hint="cs"/>
          <w:rtl/>
          <w:lang w:bidi="ar-EG"/>
        </w:rPr>
        <w:t>الفن</w:t>
      </w:r>
      <w:r>
        <w:rPr>
          <w:rtl/>
          <w:lang w:bidi="ar-EG"/>
        </w:rPr>
        <w:t xml:space="preserve"> </w:t>
      </w:r>
      <w:r>
        <w:rPr>
          <w:rFonts w:hint="cs"/>
          <w:rtl/>
          <w:lang w:bidi="ar-EG"/>
        </w:rPr>
        <w:t>العسيري</w:t>
      </w:r>
      <w:r>
        <w:rPr>
          <w:rtl/>
          <w:lang w:bidi="ar-EG"/>
        </w:rPr>
        <w:t xml:space="preserve"> </w:t>
      </w:r>
      <w:r>
        <w:rPr>
          <w:rFonts w:hint="cs"/>
          <w:rtl/>
          <w:lang w:bidi="ar-EG"/>
        </w:rPr>
        <w:t>السعودي</w:t>
      </w:r>
      <w:r>
        <w:rPr>
          <w:rtl/>
          <w:lang w:bidi="ar-EG"/>
        </w:rPr>
        <w:t xml:space="preserve"> </w:t>
      </w:r>
      <w:r>
        <w:rPr>
          <w:rFonts w:hint="cs"/>
          <w:rtl/>
          <w:lang w:bidi="ar-EG"/>
        </w:rPr>
        <w:t>وزخارف</w:t>
      </w:r>
      <w:r>
        <w:rPr>
          <w:rtl/>
          <w:lang w:bidi="ar-EG"/>
        </w:rPr>
        <w:t xml:space="preserve"> </w:t>
      </w:r>
      <w:r>
        <w:rPr>
          <w:rFonts w:hint="cs"/>
          <w:rtl/>
          <w:lang w:bidi="ar-EG"/>
        </w:rPr>
        <w:t>اللوحات</w:t>
      </w:r>
      <w:r>
        <w:rPr>
          <w:rtl/>
          <w:lang w:bidi="ar-EG"/>
        </w:rPr>
        <w:t xml:space="preserve"> </w:t>
      </w:r>
      <w:r>
        <w:rPr>
          <w:rFonts w:hint="cs"/>
          <w:rtl/>
          <w:lang w:bidi="ar-EG"/>
        </w:rPr>
        <w:t>المصورة</w:t>
      </w:r>
      <w:r>
        <w:rPr>
          <w:rtl/>
          <w:lang w:bidi="ar-EG"/>
        </w:rPr>
        <w:t xml:space="preserve"> </w:t>
      </w:r>
      <w:r>
        <w:rPr>
          <w:rFonts w:hint="cs"/>
          <w:rtl/>
          <w:lang w:bidi="ar-EG"/>
        </w:rPr>
        <w:t>في</w:t>
      </w:r>
      <w:r>
        <w:rPr>
          <w:rtl/>
          <w:lang w:bidi="ar-EG"/>
        </w:rPr>
        <w:t xml:space="preserve"> </w:t>
      </w:r>
      <w:r>
        <w:rPr>
          <w:rFonts w:hint="cs"/>
          <w:rtl/>
          <w:lang w:bidi="ar-EG"/>
        </w:rPr>
        <w:t>الفن</w:t>
      </w:r>
      <w:r>
        <w:rPr>
          <w:rtl/>
          <w:lang w:bidi="ar-EG"/>
        </w:rPr>
        <w:t xml:space="preserve"> </w:t>
      </w:r>
      <w:r>
        <w:rPr>
          <w:rFonts w:hint="cs"/>
          <w:rtl/>
          <w:lang w:bidi="ar-EG"/>
        </w:rPr>
        <w:t>الياباني</w:t>
      </w:r>
      <w:r>
        <w:rPr>
          <w:rtl/>
          <w:lang w:bidi="ar-EG"/>
        </w:rPr>
        <w:t xml:space="preserve"> </w:t>
      </w:r>
      <w:r>
        <w:rPr>
          <w:rFonts w:hint="cs"/>
          <w:rtl/>
          <w:lang w:bidi="ar-EG"/>
        </w:rPr>
        <w:t>کمدخل</w:t>
      </w:r>
      <w:r>
        <w:rPr>
          <w:rtl/>
          <w:lang w:bidi="ar-EG"/>
        </w:rPr>
        <w:t xml:space="preserve"> </w:t>
      </w:r>
      <w:r>
        <w:rPr>
          <w:rFonts w:hint="cs"/>
          <w:rtl/>
          <w:lang w:bidi="ar-EG"/>
        </w:rPr>
        <w:t>لإثراء</w:t>
      </w:r>
      <w:r>
        <w:rPr>
          <w:rtl/>
          <w:lang w:bidi="ar-EG"/>
        </w:rPr>
        <w:t xml:space="preserve"> </w:t>
      </w:r>
      <w:r>
        <w:rPr>
          <w:rFonts w:hint="cs"/>
          <w:rtl/>
          <w:lang w:bidi="ar-EG"/>
        </w:rPr>
        <w:t>اللوحة</w:t>
      </w:r>
      <w:r>
        <w:rPr>
          <w:rtl/>
          <w:lang w:bidi="ar-EG"/>
        </w:rPr>
        <w:t xml:space="preserve"> </w:t>
      </w:r>
      <w:r>
        <w:rPr>
          <w:rFonts w:hint="cs"/>
          <w:rtl/>
          <w:lang w:bidi="ar-EG"/>
        </w:rPr>
        <w:t>الطباعية</w:t>
      </w:r>
      <w:r>
        <w:rPr>
          <w:rtl/>
          <w:lang w:bidi="ar-EG"/>
        </w:rPr>
        <w:t xml:space="preserve"> </w:t>
      </w:r>
      <w:r>
        <w:rPr>
          <w:rFonts w:hint="cs"/>
          <w:rtl/>
          <w:lang w:bidi="ar-EG"/>
        </w:rPr>
        <w:t>لدى</w:t>
      </w:r>
      <w:r>
        <w:rPr>
          <w:rtl/>
          <w:lang w:bidi="ar-EG"/>
        </w:rPr>
        <w:t xml:space="preserve"> </w:t>
      </w:r>
      <w:r>
        <w:rPr>
          <w:rFonts w:hint="cs"/>
          <w:rtl/>
          <w:lang w:bidi="ar-EG"/>
        </w:rPr>
        <w:t>طالبات</w:t>
      </w:r>
      <w:r>
        <w:rPr>
          <w:rtl/>
          <w:lang w:bidi="ar-EG"/>
        </w:rPr>
        <w:t xml:space="preserve"> </w:t>
      </w:r>
      <w:r>
        <w:rPr>
          <w:rFonts w:hint="cs"/>
          <w:rtl/>
          <w:lang w:bidi="ar-EG"/>
        </w:rPr>
        <w:t>"کلية</w:t>
      </w:r>
      <w:r>
        <w:rPr>
          <w:rtl/>
          <w:lang w:bidi="ar-EG"/>
        </w:rPr>
        <w:t xml:space="preserve"> </w:t>
      </w:r>
      <w:r>
        <w:rPr>
          <w:rFonts w:hint="cs"/>
          <w:rtl/>
          <w:lang w:bidi="ar-EG"/>
        </w:rPr>
        <w:t>الاقتصاد</w:t>
      </w:r>
      <w:r>
        <w:rPr>
          <w:rtl/>
          <w:lang w:bidi="ar-EG"/>
        </w:rPr>
        <w:t xml:space="preserve"> – </w:t>
      </w:r>
      <w:r>
        <w:rPr>
          <w:rFonts w:hint="cs"/>
          <w:rtl/>
          <w:lang w:bidi="ar-EG"/>
        </w:rPr>
        <w:t>جامعة</w:t>
      </w:r>
      <w:r>
        <w:rPr>
          <w:rtl/>
          <w:lang w:bidi="ar-EG"/>
        </w:rPr>
        <w:t xml:space="preserve"> </w:t>
      </w:r>
      <w:r>
        <w:rPr>
          <w:rFonts w:hint="cs"/>
          <w:rtl/>
          <w:lang w:bidi="ar-EG"/>
        </w:rPr>
        <w:t>الملک</w:t>
      </w:r>
      <w:r>
        <w:rPr>
          <w:rtl/>
          <w:lang w:bidi="ar-EG"/>
        </w:rPr>
        <w:t xml:space="preserve"> </w:t>
      </w:r>
      <w:r>
        <w:rPr>
          <w:rFonts w:hint="cs"/>
          <w:rtl/>
          <w:lang w:bidi="ar-EG"/>
        </w:rPr>
        <w:t>خالد</w:t>
      </w:r>
      <w:r>
        <w:rPr>
          <w:rtl/>
          <w:lang w:bidi="ar-EG"/>
        </w:rPr>
        <w:t xml:space="preserve"> – </w:t>
      </w:r>
      <w:r>
        <w:rPr>
          <w:rFonts w:hint="cs"/>
          <w:rtl/>
          <w:lang w:bidi="ar-EG"/>
        </w:rPr>
        <w:t>السعودية- قسم</w:t>
      </w:r>
      <w:r>
        <w:rPr>
          <w:rtl/>
          <w:lang w:bidi="ar-EG"/>
        </w:rPr>
        <w:t xml:space="preserve"> </w:t>
      </w:r>
      <w:r>
        <w:rPr>
          <w:rFonts w:hint="cs"/>
          <w:rtl/>
          <w:lang w:bidi="ar-EG"/>
        </w:rPr>
        <w:t>الاقتصاد</w:t>
      </w:r>
      <w:r>
        <w:rPr>
          <w:rtl/>
          <w:lang w:bidi="ar-EG"/>
        </w:rPr>
        <w:t xml:space="preserve"> </w:t>
      </w:r>
      <w:r>
        <w:rPr>
          <w:rFonts w:hint="cs"/>
          <w:rtl/>
          <w:lang w:bidi="ar-EG"/>
        </w:rPr>
        <w:t>المنزلي</w:t>
      </w:r>
      <w:r>
        <w:rPr>
          <w:rtl/>
          <w:lang w:bidi="ar-EG"/>
        </w:rPr>
        <w:t xml:space="preserve">, </w:t>
      </w:r>
      <w:r>
        <w:rPr>
          <w:rFonts w:hint="cs"/>
          <w:rtl/>
          <w:lang w:bidi="ar-EG"/>
        </w:rPr>
        <w:t>کلية</w:t>
      </w:r>
      <w:r>
        <w:rPr>
          <w:rtl/>
          <w:lang w:bidi="ar-EG"/>
        </w:rPr>
        <w:t xml:space="preserve"> </w:t>
      </w:r>
      <w:r>
        <w:rPr>
          <w:rFonts w:hint="cs"/>
          <w:rtl/>
          <w:lang w:bidi="ar-EG"/>
        </w:rPr>
        <w:t>الاقتصاد</w:t>
      </w:r>
      <w:r>
        <w:rPr>
          <w:rtl/>
          <w:lang w:bidi="ar-EG"/>
        </w:rPr>
        <w:t xml:space="preserve"> </w:t>
      </w:r>
      <w:r>
        <w:rPr>
          <w:rFonts w:hint="cs"/>
          <w:rtl/>
          <w:lang w:bidi="ar-EG"/>
        </w:rPr>
        <w:t>المنزلي</w:t>
      </w:r>
      <w:r>
        <w:rPr>
          <w:rtl/>
          <w:lang w:bidi="ar-EG"/>
        </w:rPr>
        <w:t xml:space="preserve">, </w:t>
      </w:r>
      <w:r>
        <w:rPr>
          <w:rFonts w:hint="cs"/>
          <w:rtl/>
          <w:lang w:bidi="ar-EG"/>
        </w:rPr>
        <w:t>مجلة الأقتصاد المنزلي ،جامعة المنوفية ، ص205</w:t>
      </w:r>
    </w:p>
  </w:footnote>
  <w:footnote w:id="19">
    <w:p w14:paraId="665A09C1" w14:textId="77777777" w:rsidR="00802ECD" w:rsidRDefault="00000000">
      <w:pPr>
        <w:pStyle w:val="FootnoteText"/>
        <w:rPr>
          <w:rtl/>
          <w:lang w:bidi="ar-EG"/>
        </w:rPr>
      </w:pPr>
      <w:r>
        <w:rPr>
          <w:rStyle w:val="FootnoteReference"/>
          <w:rtl/>
        </w:rPr>
        <w:sym w:font="Symbol" w:char="F029"/>
      </w:r>
      <w:r>
        <w:rPr>
          <w:rStyle w:val="FootnoteReference"/>
          <w:rtl/>
        </w:rPr>
        <w:t>5</w:t>
      </w:r>
      <w:r>
        <w:rPr>
          <w:rStyle w:val="FootnoteReference"/>
          <w:rtl/>
        </w:rPr>
        <w:sym w:font="Symbol" w:char="F028"/>
      </w:r>
      <w:r>
        <w:rPr>
          <w:rtl/>
        </w:rPr>
        <w:t xml:space="preserve"> مروة السيد إبراهيم</w:t>
      </w:r>
      <w:r>
        <w:rPr>
          <w:rFonts w:hint="cs"/>
          <w:rtl/>
          <w:lang w:bidi="ar-EG"/>
        </w:rPr>
        <w:t xml:space="preserve"> </w:t>
      </w:r>
      <w:r>
        <w:rPr>
          <w:rtl/>
        </w:rPr>
        <w:t xml:space="preserve">أبو الأسعاد، </w:t>
      </w:r>
      <w:r>
        <w:rPr>
          <w:rFonts w:hint="cs"/>
          <w:rtl/>
          <w:lang w:bidi="ar-EG"/>
        </w:rPr>
        <w:t>(2020م) "ت</w:t>
      </w:r>
      <w:r>
        <w:rPr>
          <w:rtl/>
        </w:rPr>
        <w:t>صميم طباعة المفروشات المعاصرة بالاستفادة من جماليات مطبوعات الإستنسل الياباني</w:t>
      </w:r>
      <w:r>
        <w:rPr>
          <w:rFonts w:hint="cs"/>
          <w:rtl/>
          <w:lang w:bidi="ar-EG"/>
        </w:rPr>
        <w:t xml:space="preserve">". الجمعية العلمية للمصممين  </w:t>
      </w:r>
      <w:r>
        <w:rPr>
          <w:rtl/>
        </w:rPr>
        <w:t>مجلة التصميم الدولية</w:t>
      </w:r>
      <w:r>
        <w:rPr>
          <w:rFonts w:hint="cs"/>
          <w:rtl/>
          <w:lang w:bidi="ar-EG"/>
        </w:rPr>
        <w:t>. مج10.ع3 ص462</w:t>
      </w:r>
    </w:p>
  </w:footnote>
  <w:footnote w:id="20">
    <w:p w14:paraId="2735240E" w14:textId="77777777" w:rsidR="00802ECD" w:rsidRDefault="00000000">
      <w:pPr>
        <w:pStyle w:val="FootnoteText"/>
        <w:jc w:val="right"/>
        <w:rPr>
          <w:sz w:val="18"/>
          <w:szCs w:val="18"/>
        </w:rPr>
      </w:pPr>
      <w:r>
        <w:rPr>
          <w:rFonts w:hint="cs"/>
          <w:sz w:val="18"/>
          <w:szCs w:val="18"/>
          <w:rtl/>
        </w:rPr>
        <w:t>.</w:t>
      </w:r>
      <w:r>
        <w:rPr>
          <w:sz w:val="18"/>
          <w:szCs w:val="18"/>
        </w:rPr>
        <w:t>(6) GUNTER</w:t>
      </w:r>
      <w:r>
        <w:rPr>
          <w:sz w:val="18"/>
          <w:szCs w:val="18"/>
          <w:lang w:bidi="ar-EG"/>
        </w:rPr>
        <w:t xml:space="preserve"> .SUSAN ELIZABETH</w:t>
      </w:r>
      <w:r>
        <w:rPr>
          <w:sz w:val="18"/>
          <w:szCs w:val="18"/>
        </w:rPr>
        <w:t>( 2003) JAPANESE DESIGN MOTIFS AND THEIR SYMBOLISM AS USED ON ITAJIME-DYED JUBAN .</w:t>
      </w:r>
      <w:r>
        <w:t xml:space="preserve"> </w:t>
      </w:r>
      <w:r>
        <w:rPr>
          <w:sz w:val="18"/>
          <w:szCs w:val="18"/>
        </w:rPr>
        <w:t>MASTER OF SCIENCE</w:t>
      </w:r>
      <w:r>
        <w:t xml:space="preserve"> university of georgia </w:t>
      </w:r>
      <w:r>
        <w:rPr>
          <w:sz w:val="18"/>
          <w:szCs w:val="18"/>
        </w:rPr>
        <w:t>.ATHENS, GEORGIA.p11</w:t>
      </w:r>
    </w:p>
  </w:footnote>
  <w:footnote w:id="21">
    <w:p w14:paraId="3CB4F8FD" w14:textId="77777777" w:rsidR="00802ECD" w:rsidRDefault="00000000">
      <w:pPr>
        <w:pStyle w:val="FootnoteText"/>
        <w:jc w:val="right"/>
        <w:rPr>
          <w:lang w:bidi="ar-EG"/>
        </w:rPr>
      </w:pPr>
      <w:r>
        <w:rPr>
          <w:rFonts w:ascii="Arial" w:hAnsi="Arial"/>
          <w:color w:val="202122"/>
          <w:shd w:val="clear" w:color="auto" w:fill="F8F9FA"/>
        </w:rPr>
        <w:t xml:space="preserve">February 2009) Original file </w:t>
      </w:r>
      <w:r>
        <w:rPr>
          <w:rFonts w:ascii="Arial" w:hAnsi="Arial"/>
          <w:color w:val="202122"/>
          <w:shd w:val="clear" w:color="auto" w:fill="F8F9FA"/>
          <w:cs/>
        </w:rPr>
        <w:t>‎</w:t>
      </w:r>
      <w:r>
        <w:rPr>
          <w:rFonts w:ascii="Arial" w:hAnsi="Arial"/>
          <w:color w:val="202122"/>
          <w:shd w:val="clear" w:color="auto" w:fill="F8F9FA"/>
        </w:rPr>
        <w:t xml:space="preserve">(1,995 × 3,000 pixels) </w:t>
      </w:r>
      <w:r>
        <w:rPr>
          <w:rFonts w:hint="cs"/>
          <w:rtl/>
          <w:lang w:bidi="ar-EG"/>
        </w:rPr>
        <w:t xml:space="preserve">) </w:t>
      </w:r>
      <w:r>
        <w:rPr>
          <w:rFonts w:ascii="Arial" w:hAnsi="Arial"/>
          <w:color w:val="202122"/>
          <w:shd w:val="clear" w:color="auto" w:fill="F8F9FA"/>
        </w:rPr>
        <w:t>Sakura of Fukushima</w:t>
      </w:r>
      <w:r>
        <w:rPr>
          <w:rFonts w:hint="cs"/>
          <w:rtl/>
          <w:lang w:bidi="ar-EG"/>
        </w:rPr>
        <w:t xml:space="preserve">    </w:t>
      </w:r>
      <w:r>
        <w:rPr>
          <w:lang w:bidi="ar-EG"/>
        </w:rPr>
        <w:t>(1)</w:t>
      </w:r>
    </w:p>
  </w:footnote>
  <w:footnote w:id="22">
    <w:p w14:paraId="05C0DBD4" w14:textId="77777777" w:rsidR="00802ECD" w:rsidRDefault="00000000">
      <w:pPr>
        <w:pStyle w:val="FootnoteText"/>
        <w:rPr>
          <w:lang w:bidi="ar-EG"/>
        </w:rPr>
      </w:pPr>
      <w:r>
        <w:rPr>
          <w:rStyle w:val="FootnoteReference"/>
          <w:rtl/>
        </w:rPr>
        <w:t>(2)</w:t>
      </w:r>
      <w:r>
        <w:rPr>
          <w:rtl/>
        </w:rPr>
        <w:t xml:space="preserve"> </w:t>
      </w:r>
      <w:r>
        <w:rPr>
          <w:rFonts w:hint="cs"/>
          <w:rtl/>
          <w:lang w:bidi="ar-EG"/>
        </w:rPr>
        <w:t>فيروز</w:t>
      </w:r>
      <w:r>
        <w:rPr>
          <w:rtl/>
          <w:lang w:bidi="ar-EG"/>
        </w:rPr>
        <w:t xml:space="preserve"> </w:t>
      </w:r>
      <w:r>
        <w:rPr>
          <w:rFonts w:hint="cs"/>
          <w:rtl/>
          <w:lang w:bidi="ar-EG"/>
        </w:rPr>
        <w:t xml:space="preserve">شوقي (2022م) " </w:t>
      </w:r>
      <w:r>
        <w:rPr>
          <w:rtl/>
        </w:rPr>
        <w:t>ساكورا - الحياة على الطريقة اليابانية</w:t>
      </w:r>
      <w:r>
        <w:rPr>
          <w:rFonts w:hint="cs"/>
          <w:rtl/>
          <w:lang w:bidi="ar-EG"/>
        </w:rPr>
        <w:t>"دار</w:t>
      </w:r>
      <w:r>
        <w:rPr>
          <w:rtl/>
          <w:lang w:bidi="ar-EG"/>
        </w:rPr>
        <w:t xml:space="preserve"> </w:t>
      </w:r>
      <w:r>
        <w:rPr>
          <w:rFonts w:hint="cs"/>
          <w:rtl/>
          <w:lang w:bidi="ar-EG"/>
        </w:rPr>
        <w:t>اكتب</w:t>
      </w:r>
      <w:r>
        <w:rPr>
          <w:rtl/>
          <w:lang w:bidi="ar-EG"/>
        </w:rPr>
        <w:t xml:space="preserve"> </w:t>
      </w:r>
      <w:r>
        <w:rPr>
          <w:rFonts w:hint="cs"/>
          <w:rtl/>
          <w:lang w:bidi="ar-EG"/>
        </w:rPr>
        <w:t>للنشر</w:t>
      </w:r>
      <w:r>
        <w:rPr>
          <w:rtl/>
          <w:lang w:bidi="ar-EG"/>
        </w:rPr>
        <w:t xml:space="preserve"> </w:t>
      </w:r>
      <w:r>
        <w:rPr>
          <w:rFonts w:hint="cs"/>
          <w:rtl/>
          <w:lang w:bidi="ar-EG"/>
        </w:rPr>
        <w:t>و</w:t>
      </w:r>
      <w:r>
        <w:rPr>
          <w:rtl/>
          <w:lang w:bidi="ar-EG"/>
        </w:rPr>
        <w:t xml:space="preserve"> </w:t>
      </w:r>
      <w:r>
        <w:rPr>
          <w:rFonts w:hint="cs"/>
          <w:rtl/>
          <w:lang w:bidi="ar-EG"/>
        </w:rPr>
        <w:t>التوزيع، ص( 21)</w:t>
      </w:r>
    </w:p>
  </w:footnote>
  <w:footnote w:id="23">
    <w:p w14:paraId="52BE064B" w14:textId="77777777" w:rsidR="00802ECD" w:rsidRDefault="00000000">
      <w:pPr>
        <w:pStyle w:val="FootnoteText"/>
        <w:tabs>
          <w:tab w:val="center" w:pos="4153"/>
          <w:tab w:val="right" w:pos="8306"/>
        </w:tabs>
        <w:jc w:val="right"/>
        <w:rPr>
          <w:lang w:bidi="ar-EG"/>
        </w:rPr>
      </w:pPr>
      <w:r>
        <w:t xml:space="preserve">Original file </w:t>
      </w:r>
      <w:r>
        <w:rPr>
          <w:cs/>
        </w:rPr>
        <w:t>‎</w:t>
      </w:r>
      <w:r>
        <w:t>(3,264 × 2,448 pixels)</w:t>
      </w:r>
      <w:r>
        <w:rPr>
          <w:rtl/>
        </w:rPr>
        <w:t>,</w:t>
      </w:r>
      <w:r>
        <w:rPr>
          <w:rFonts w:hint="cs"/>
          <w:rtl/>
        </w:rPr>
        <w:t xml:space="preserve"> </w:t>
      </w:r>
      <w:r>
        <w:rPr>
          <w:rtl/>
        </w:rPr>
        <w:tab/>
      </w:r>
      <w:r>
        <w:rPr>
          <w:rFonts w:hint="cs"/>
          <w:rtl/>
        </w:rPr>
        <w:t>(</w:t>
      </w:r>
      <w:r>
        <w:rPr>
          <w:rtl/>
        </w:rPr>
        <w:t xml:space="preserve"> </w:t>
      </w:r>
      <w:r>
        <w:t>November 2007</w:t>
      </w:r>
      <w:r>
        <w:rPr>
          <w:rFonts w:hint="cs"/>
          <w:rtl/>
        </w:rPr>
        <w:t xml:space="preserve"> </w:t>
      </w:r>
      <w:r>
        <w:t>24</w:t>
      </w:r>
      <w:r>
        <w:rPr>
          <w:rFonts w:hint="cs"/>
          <w:rtl/>
        </w:rPr>
        <w:t>)</w:t>
      </w:r>
      <w:r>
        <w:rPr>
          <w:rtl/>
        </w:rPr>
        <w:t xml:space="preserve"> </w:t>
      </w:r>
      <w:r>
        <w:rPr>
          <w:lang w:bidi="ar-EG"/>
        </w:rPr>
        <w:t>(3)</w:t>
      </w:r>
      <w:r>
        <w:t xml:space="preserve"> </w:t>
      </w:r>
      <w:r>
        <w:rPr>
          <w:lang w:bidi="ar-EG"/>
        </w:rPr>
        <w:t xml:space="preserve">Chrysanthemum japonense </w:t>
      </w:r>
    </w:p>
  </w:footnote>
  <w:footnote w:id="24">
    <w:p w14:paraId="5F044083" w14:textId="77777777" w:rsidR="00802ECD" w:rsidRDefault="00000000">
      <w:pPr>
        <w:pStyle w:val="FootnoteText"/>
        <w:rPr>
          <w:rtl/>
          <w:lang w:bidi="ar-EG"/>
        </w:rPr>
      </w:pPr>
      <w:r>
        <w:rPr>
          <w:rStyle w:val="FootnoteReference"/>
          <w:rtl/>
        </w:rPr>
        <w:t>(4)</w:t>
      </w:r>
      <w:r>
        <w:rPr>
          <w:rtl/>
        </w:rPr>
        <w:t xml:space="preserve"> </w:t>
      </w:r>
      <w:r>
        <w:rPr>
          <w:rFonts w:hint="cs"/>
          <w:rtl/>
          <w:lang w:bidi="ar-EG"/>
        </w:rPr>
        <w:t>هيرومي</w:t>
      </w:r>
      <w:r>
        <w:rPr>
          <w:rtl/>
          <w:lang w:bidi="ar-EG"/>
        </w:rPr>
        <w:t xml:space="preserve"> </w:t>
      </w:r>
      <w:r>
        <w:rPr>
          <w:rFonts w:hint="cs"/>
          <w:rtl/>
          <w:lang w:bidi="ar-EG"/>
        </w:rPr>
        <w:t>ياماموتو، (2018م) مقال بعنوان</w:t>
      </w:r>
      <w:r>
        <w:rPr>
          <w:rFonts w:ascii="MS Gothic" w:eastAsia="MS Gothic" w:hAnsi="MS Gothic" w:hint="cs"/>
          <w:b/>
          <w:bCs/>
          <w:rtl/>
          <w:lang w:bidi="ar-EG"/>
        </w:rPr>
        <w:t xml:space="preserve"> "</w:t>
      </w:r>
      <w:r>
        <w:rPr>
          <w:rFonts w:ascii="Simplified Arabic" w:eastAsia="MS Gothic" w:hAnsi="Simplified Arabic" w:cs="Simplified Arabic"/>
          <w:rtl/>
          <w:lang w:bidi="ar-EG"/>
        </w:rPr>
        <w:t>انواع وأصناف الأقحوان وخصائصها وكيفية تمييزها</w:t>
      </w:r>
      <w:r>
        <w:rPr>
          <w:rFonts w:ascii="Simplified Arabic" w:eastAsia="MS Gothic" w:hAnsi="Simplified Arabic" w:cs="Simplified Arabic" w:hint="cs"/>
          <w:rtl/>
          <w:lang w:bidi="ar-EG"/>
        </w:rPr>
        <w:t>"</w:t>
      </w:r>
      <w:r>
        <w:rPr>
          <w:rFonts w:ascii="Simplified Arabic" w:eastAsia="MS Gothic" w:hAnsi="Simplified Arabic" w:cs="Simplified Arabic"/>
          <w:rtl/>
          <w:lang w:bidi="ar-EG"/>
        </w:rPr>
        <w:t>.</w:t>
      </w:r>
      <w:r>
        <w:rPr>
          <w:rFonts w:ascii="Simplified Arabic" w:hAnsi="Simplified Arabic" w:cs="Simplified Arabic"/>
          <w:rtl/>
          <w:lang w:bidi="ar-EG"/>
        </w:rPr>
        <w:t>ترجمة ال</w:t>
      </w:r>
      <w:r>
        <w:rPr>
          <w:rFonts w:ascii="Simplified Arabic" w:hAnsi="Simplified Arabic" w:cs="Simplified Arabic" w:hint="cs"/>
          <w:rtl/>
          <w:lang w:bidi="ar-EG"/>
        </w:rPr>
        <w:t>دارسة</w:t>
      </w:r>
    </w:p>
  </w:footnote>
  <w:footnote w:id="25">
    <w:p w14:paraId="412BD68E" w14:textId="77777777" w:rsidR="00802ECD" w:rsidRDefault="00000000">
      <w:pPr>
        <w:pStyle w:val="FootnoteText"/>
        <w:jc w:val="right"/>
        <w:rPr>
          <w:b/>
          <w:bCs/>
          <w:sz w:val="16"/>
          <w:szCs w:val="16"/>
          <w:lang w:bidi="ar-EG"/>
        </w:rPr>
      </w:pPr>
      <w:r>
        <w:rPr>
          <w:b/>
          <w:bCs/>
          <w:sz w:val="16"/>
          <w:szCs w:val="16"/>
          <w:lang w:bidi="ar-EG"/>
        </w:rPr>
        <w:t xml:space="preserve">March 2008) Original file </w:t>
      </w:r>
      <w:r>
        <w:rPr>
          <w:b/>
          <w:bCs/>
          <w:sz w:val="16"/>
          <w:szCs w:val="16"/>
          <w:cs/>
          <w:lang w:bidi="ar-EG"/>
        </w:rPr>
        <w:t>‎</w:t>
      </w:r>
      <w:r>
        <w:rPr>
          <w:b/>
          <w:bCs/>
          <w:sz w:val="16"/>
          <w:szCs w:val="16"/>
          <w:lang w:bidi="ar-EG"/>
        </w:rPr>
        <w:t>(2,592 × 1,944 pixels</w:t>
      </w:r>
      <w:r>
        <w:rPr>
          <w:rFonts w:hint="cs"/>
          <w:b/>
          <w:bCs/>
          <w:sz w:val="16"/>
          <w:szCs w:val="16"/>
          <w:rtl/>
          <w:lang w:bidi="ar-EG"/>
        </w:rPr>
        <w:t>)</w:t>
      </w:r>
      <w:r>
        <w:rPr>
          <w:b/>
          <w:bCs/>
          <w:sz w:val="16"/>
          <w:szCs w:val="16"/>
          <w:rtl/>
        </w:rPr>
        <w:t xml:space="preserve"> </w:t>
      </w:r>
      <w:r>
        <w:rPr>
          <w:b/>
          <w:bCs/>
          <w:sz w:val="16"/>
          <w:szCs w:val="16"/>
          <w:lang w:bidi="ar-EG"/>
        </w:rPr>
        <w:t>(5)</w:t>
      </w:r>
      <w:r>
        <w:rPr>
          <w:b/>
          <w:bCs/>
          <w:sz w:val="16"/>
          <w:szCs w:val="16"/>
        </w:rPr>
        <w:t xml:space="preserve"> </w:t>
      </w:r>
      <w:r>
        <w:rPr>
          <w:b/>
          <w:bCs/>
          <w:sz w:val="16"/>
          <w:szCs w:val="16"/>
          <w:lang w:bidi="ar-EG"/>
        </w:rPr>
        <w:t xml:space="preserve">Camellia x williamsii 'Brigadoon'. Real Jardín Botánico, Madrid, España. </w:t>
      </w:r>
    </w:p>
  </w:footnote>
  <w:footnote w:id="26">
    <w:p w14:paraId="49D2CDD1" w14:textId="77777777" w:rsidR="00802ECD" w:rsidRDefault="00000000">
      <w:pPr>
        <w:pStyle w:val="FootnoteText"/>
        <w:rPr>
          <w:lang w:bidi="ar-EG"/>
        </w:rPr>
      </w:pPr>
      <w:r>
        <w:rPr>
          <w:rStyle w:val="FootnoteReference"/>
          <w:rtl/>
        </w:rPr>
        <w:t>(6)</w:t>
      </w:r>
      <w:r>
        <w:rPr>
          <w:rtl/>
        </w:rPr>
        <w:t xml:space="preserve"> </w:t>
      </w:r>
      <w:r>
        <w:rPr>
          <w:rFonts w:hint="cs"/>
          <w:rtl/>
          <w:lang w:bidi="ar-EG"/>
        </w:rPr>
        <w:t>بوتشيون</w:t>
      </w:r>
      <w:r>
        <w:rPr>
          <w:rtl/>
          <w:lang w:bidi="ar-EG"/>
        </w:rPr>
        <w:t xml:space="preserve"> </w:t>
      </w:r>
      <w:r>
        <w:rPr>
          <w:rFonts w:hint="cs"/>
          <w:rtl/>
          <w:lang w:bidi="ar-EG"/>
        </w:rPr>
        <w:t>(</w:t>
      </w:r>
      <w:r>
        <w:rPr>
          <w:rtl/>
          <w:lang w:bidi="ar-EG"/>
        </w:rPr>
        <w:t>2015</w:t>
      </w:r>
      <w:r>
        <w:rPr>
          <w:rFonts w:hint="cs"/>
          <w:rtl/>
          <w:lang w:bidi="ar-EG"/>
        </w:rPr>
        <w:t>م) المشتل</w:t>
      </w:r>
      <w:r>
        <w:rPr>
          <w:rtl/>
          <w:lang w:bidi="ar-EG"/>
        </w:rPr>
        <w:t xml:space="preserve"> </w:t>
      </w:r>
      <w:r>
        <w:rPr>
          <w:rFonts w:hint="cs"/>
          <w:rtl/>
          <w:lang w:bidi="ar-EG"/>
        </w:rPr>
        <w:t>الوطني</w:t>
      </w:r>
      <w:r>
        <w:rPr>
          <w:rtl/>
          <w:lang w:bidi="ar-EG"/>
        </w:rPr>
        <w:t xml:space="preserve"> </w:t>
      </w:r>
      <w:r>
        <w:rPr>
          <w:rFonts w:hint="cs"/>
          <w:rtl/>
          <w:lang w:bidi="ar-EG"/>
        </w:rPr>
        <w:t>الكوري</w:t>
      </w:r>
      <w:r>
        <w:rPr>
          <w:rtl/>
          <w:lang w:bidi="ar-EG"/>
        </w:rPr>
        <w:t xml:space="preserve"> . </w:t>
      </w:r>
      <w:r>
        <w:rPr>
          <w:rFonts w:hint="cs"/>
          <w:rtl/>
          <w:lang w:bidi="ar-EG"/>
        </w:rPr>
        <w:t>الأسماء</w:t>
      </w:r>
      <w:r>
        <w:rPr>
          <w:rtl/>
          <w:lang w:bidi="ar-EG"/>
        </w:rPr>
        <w:t xml:space="preserve"> </w:t>
      </w:r>
      <w:r>
        <w:rPr>
          <w:rFonts w:hint="cs"/>
          <w:rtl/>
          <w:lang w:bidi="ar-EG"/>
        </w:rPr>
        <w:t>الإنجليزية</w:t>
      </w:r>
      <w:r>
        <w:rPr>
          <w:rtl/>
          <w:lang w:bidi="ar-EG"/>
        </w:rPr>
        <w:t xml:space="preserve"> </w:t>
      </w:r>
      <w:r>
        <w:rPr>
          <w:rFonts w:hint="cs"/>
          <w:rtl/>
          <w:lang w:bidi="ar-EG"/>
        </w:rPr>
        <w:t>للنباتات</w:t>
      </w:r>
      <w:r>
        <w:rPr>
          <w:rtl/>
          <w:lang w:bidi="ar-EG"/>
        </w:rPr>
        <w:t xml:space="preserve"> </w:t>
      </w:r>
      <w:r>
        <w:rPr>
          <w:rFonts w:hint="cs"/>
          <w:rtl/>
          <w:lang w:bidi="ar-EG"/>
        </w:rPr>
        <w:t>الكورية</w:t>
      </w:r>
      <w:r>
        <w:rPr>
          <w:rtl/>
          <w:lang w:bidi="ar-EG"/>
        </w:rPr>
        <w:t xml:space="preserve"> </w:t>
      </w:r>
      <w:r>
        <w:rPr>
          <w:rFonts w:hint="cs"/>
          <w:rtl/>
          <w:lang w:bidi="ar-EG"/>
        </w:rPr>
        <w:t>الأصلية</w:t>
      </w:r>
      <w:r>
        <w:rPr>
          <w:rtl/>
          <w:lang w:bidi="ar-EG"/>
        </w:rPr>
        <w:t xml:space="preserve"> (</w:t>
      </w:r>
      <w:r>
        <w:rPr>
          <w:lang w:bidi="ar-EG"/>
        </w:rPr>
        <w:t>PDF</w:t>
      </w:r>
      <w:r>
        <w:rPr>
          <w:rtl/>
          <w:lang w:bidi="ar-EG"/>
        </w:rPr>
        <w:t xml:space="preserve">)  </w:t>
      </w:r>
      <w:r>
        <w:rPr>
          <w:rFonts w:hint="cs"/>
          <w:rtl/>
          <w:lang w:bidi="ar-EG"/>
        </w:rPr>
        <w:t>ص</w:t>
      </w:r>
      <w:r>
        <w:rPr>
          <w:rtl/>
          <w:lang w:bidi="ar-EG"/>
        </w:rPr>
        <w:t xml:space="preserve">. 385. </w:t>
      </w:r>
      <w:r>
        <w:rPr>
          <w:rFonts w:hint="cs"/>
          <w:rtl/>
          <w:lang w:bidi="ar-EG"/>
        </w:rPr>
        <w:t>رقم الايداع</w:t>
      </w:r>
      <w:r>
        <w:rPr>
          <w:rtl/>
          <w:lang w:bidi="ar-EG"/>
        </w:rPr>
        <w:t xml:space="preserve"> 978-89-97450-98-5</w:t>
      </w:r>
    </w:p>
  </w:footnote>
  <w:footnote w:id="27">
    <w:p w14:paraId="372EA8A9" w14:textId="77777777" w:rsidR="00802ECD" w:rsidRDefault="00000000">
      <w:pPr>
        <w:pStyle w:val="FootnoteText"/>
        <w:rPr>
          <w:lang w:bidi="ar-EG"/>
        </w:rPr>
      </w:pPr>
      <w:r>
        <w:rPr>
          <w:rStyle w:val="FootnoteReference"/>
          <w:rtl/>
        </w:rPr>
        <w:t>(7)</w:t>
      </w:r>
      <w:r>
        <w:rPr>
          <w:rtl/>
        </w:rPr>
        <w:t xml:space="preserve"> </w:t>
      </w:r>
      <w:r>
        <w:rPr>
          <w:rFonts w:hint="cs"/>
          <w:rtl/>
          <w:lang w:bidi="ar-EG"/>
        </w:rPr>
        <w:t>اليازية</w:t>
      </w:r>
      <w:r>
        <w:rPr>
          <w:rtl/>
          <w:lang w:bidi="ar-EG"/>
        </w:rPr>
        <w:t xml:space="preserve"> </w:t>
      </w:r>
      <w:r>
        <w:rPr>
          <w:rFonts w:hint="cs"/>
          <w:rtl/>
          <w:lang w:bidi="ar-EG"/>
        </w:rPr>
        <w:t>البدواوي (2013م) مقال (تحديد</w:t>
      </w:r>
      <w:r>
        <w:rPr>
          <w:rtl/>
          <w:lang w:bidi="ar-EG"/>
        </w:rPr>
        <w:t xml:space="preserve"> </w:t>
      </w:r>
      <w:r>
        <w:rPr>
          <w:rFonts w:hint="cs"/>
          <w:rtl/>
          <w:lang w:bidi="ar-EG"/>
        </w:rPr>
        <w:t>مسار</w:t>
      </w:r>
      <w:r>
        <w:rPr>
          <w:rtl/>
          <w:lang w:bidi="ar-EG"/>
        </w:rPr>
        <w:t xml:space="preserve"> </w:t>
      </w:r>
      <w:r>
        <w:rPr>
          <w:rFonts w:hint="cs"/>
          <w:rtl/>
          <w:lang w:bidi="ar-EG"/>
        </w:rPr>
        <w:t>هجرة</w:t>
      </w:r>
      <w:r>
        <w:rPr>
          <w:rtl/>
          <w:lang w:bidi="ar-EG"/>
        </w:rPr>
        <w:t xml:space="preserve"> </w:t>
      </w:r>
      <w:r>
        <w:rPr>
          <w:rFonts w:hint="cs"/>
          <w:rtl/>
          <w:lang w:bidi="ar-EG"/>
        </w:rPr>
        <w:t>الفراشات</w:t>
      </w:r>
      <w:r>
        <w:rPr>
          <w:rtl/>
          <w:lang w:bidi="ar-EG"/>
        </w:rPr>
        <w:t xml:space="preserve"> </w:t>
      </w:r>
      <w:r>
        <w:rPr>
          <w:rFonts w:hint="cs"/>
          <w:rtl/>
          <w:lang w:bidi="ar-EG"/>
        </w:rPr>
        <w:t>الملكية) البيان مجلة إلكترونية</w:t>
      </w:r>
    </w:p>
  </w:footnote>
  <w:footnote w:id="28">
    <w:p w14:paraId="14093E27" w14:textId="77777777" w:rsidR="00802ECD" w:rsidRDefault="00000000">
      <w:pPr>
        <w:pStyle w:val="FootnoteText"/>
        <w:jc w:val="right"/>
        <w:rPr>
          <w:rtl/>
          <w:lang w:bidi="ar-EG"/>
        </w:rPr>
      </w:pPr>
      <w:r>
        <w:rPr>
          <w:rtl/>
        </w:rPr>
        <w:t xml:space="preserve"> </w:t>
      </w:r>
      <w:r>
        <w:rPr>
          <w:lang w:bidi="ar-EG"/>
        </w:rPr>
        <w:t>(1)</w:t>
      </w:r>
      <w:r>
        <w:rPr>
          <w:rFonts w:ascii="Arial" w:hAnsi="Arial"/>
          <w:shd w:val="clear" w:color="auto" w:fill="F8F9FA"/>
        </w:rPr>
        <w:t xml:space="preserve"> André Karwath aka</w:t>
      </w:r>
      <w:r>
        <w:t>(2005) This image shows an about 1.6 inch (4 cm) large male Yellow-winged Darter (Sympetrum flaveolum) from the side</w:t>
      </w:r>
      <w:r>
        <w:rPr>
          <w:lang w:bidi="ar-EG"/>
        </w:rPr>
        <w:t xml:space="preserve"> </w:t>
      </w:r>
    </w:p>
  </w:footnote>
  <w:footnote w:id="29">
    <w:p w14:paraId="41A22114" w14:textId="77777777" w:rsidR="00802ECD" w:rsidRDefault="00000000">
      <w:pPr>
        <w:pStyle w:val="FootnoteText"/>
        <w:jc w:val="right"/>
        <w:rPr>
          <w:lang w:bidi="ar-EG"/>
        </w:rPr>
      </w:pPr>
      <w:r>
        <w:rPr>
          <w:sz w:val="18"/>
          <w:szCs w:val="18"/>
        </w:rPr>
        <w:t xml:space="preserve">Symbols of Japan: Thematic Motifs in Art and Design, New York, Rizzo,p(9:108) </w:t>
      </w:r>
      <w:r>
        <w:rPr>
          <w:rFonts w:hint="cs"/>
          <w:sz w:val="18"/>
          <w:szCs w:val="18"/>
          <w:rtl/>
          <w:lang w:bidi="ar-EG"/>
        </w:rPr>
        <w:t>(</w:t>
      </w:r>
      <w:r>
        <w:rPr>
          <w:sz w:val="18"/>
          <w:szCs w:val="18"/>
        </w:rPr>
        <w:t>Baird, Merrily (2001</w:t>
      </w:r>
      <w:r>
        <w:rPr>
          <w:sz w:val="18"/>
          <w:szCs w:val="18"/>
          <w:rtl/>
        </w:rPr>
        <w:t xml:space="preserve"> </w:t>
      </w:r>
      <w:r>
        <w:rPr>
          <w:lang w:bidi="ar-EG"/>
        </w:rPr>
        <w:t xml:space="preserve">(2) </w:t>
      </w:r>
    </w:p>
  </w:footnote>
  <w:footnote w:id="30">
    <w:p w14:paraId="03DBDDFA" w14:textId="77777777" w:rsidR="00802ECD" w:rsidRDefault="00000000">
      <w:pPr>
        <w:pStyle w:val="FootnoteText"/>
        <w:jc w:val="right"/>
        <w:rPr>
          <w:rtl/>
          <w:lang w:bidi="ar-EG"/>
        </w:rPr>
      </w:pPr>
      <w:r>
        <w:rPr>
          <w:lang w:bidi="ar-EG"/>
        </w:rPr>
        <w:t>(3)Plum tree and Cranes - Digital Remastered Edition is a painting by Ito Jakuchu which was uploaded on October 23rd, 2019</w:t>
      </w:r>
      <w:r>
        <w:rPr>
          <w:rtl/>
        </w:rPr>
        <w:t xml:space="preserve"> </w:t>
      </w:r>
    </w:p>
  </w:footnote>
  <w:footnote w:id="31">
    <w:p w14:paraId="24DF6DE7" w14:textId="77777777" w:rsidR="00802ECD" w:rsidRDefault="00000000">
      <w:pPr>
        <w:pStyle w:val="FootnoteText"/>
        <w:rPr>
          <w:sz w:val="18"/>
          <w:szCs w:val="18"/>
          <w:lang w:bidi="ar-EG"/>
        </w:rPr>
      </w:pPr>
      <w:r>
        <w:rPr>
          <w:rStyle w:val="FootnoteReference"/>
          <w:rtl/>
        </w:rPr>
        <w:t>(4)</w:t>
      </w:r>
      <w:r>
        <w:rPr>
          <w:rtl/>
        </w:rPr>
        <w:t xml:space="preserve"> </w:t>
      </w:r>
      <w:r>
        <w:rPr>
          <w:rStyle w:val="FootnoteReference"/>
          <w:sz w:val="18"/>
          <w:szCs w:val="18"/>
          <w:rtl/>
        </w:rPr>
        <w:t>)</w:t>
      </w:r>
      <w:r>
        <w:rPr>
          <w:sz w:val="18"/>
          <w:szCs w:val="18"/>
          <w:rtl/>
        </w:rPr>
        <w:t xml:space="preserve"> </w:t>
      </w:r>
      <w:r>
        <w:rPr>
          <w:rFonts w:hint="cs"/>
          <w:sz w:val="18"/>
          <w:szCs w:val="18"/>
          <w:rtl/>
          <w:lang w:bidi="ar-EG"/>
        </w:rPr>
        <w:t xml:space="preserve">عدنان عبد الله  العثمان ، (25 مارس 2019م) الطائر الحزين ، دار القبس للصحافة والطباعة والنشر </w:t>
      </w:r>
      <w:r>
        <w:rPr>
          <w:sz w:val="18"/>
          <w:szCs w:val="18"/>
          <w:rtl/>
          <w:lang w:bidi="ar-EG"/>
        </w:rPr>
        <w:t>–</w:t>
      </w:r>
      <w:r>
        <w:rPr>
          <w:rFonts w:hint="cs"/>
          <w:sz w:val="18"/>
          <w:szCs w:val="18"/>
          <w:rtl/>
          <w:lang w:bidi="ar-EG"/>
        </w:rPr>
        <w:t xml:space="preserve"> الكويت.</w:t>
      </w:r>
    </w:p>
  </w:footnote>
  <w:footnote w:id="32">
    <w:p w14:paraId="2A880598" w14:textId="77777777" w:rsidR="00802ECD" w:rsidRDefault="00000000">
      <w:pPr>
        <w:pStyle w:val="FootnoteText"/>
        <w:jc w:val="right"/>
        <w:rPr>
          <w:sz w:val="18"/>
          <w:szCs w:val="18"/>
          <w:rtl/>
          <w:lang w:bidi="ar-EG"/>
        </w:rPr>
      </w:pPr>
      <w:r>
        <w:rPr>
          <w:sz w:val="18"/>
          <w:szCs w:val="18"/>
          <w:rtl/>
        </w:rPr>
        <w:t xml:space="preserve">) </w:t>
      </w:r>
      <w:r>
        <w:rPr>
          <w:sz w:val="18"/>
          <w:szCs w:val="18"/>
        </w:rPr>
        <w:t xml:space="preserve">(5)Kanagawa-oki nami-ura </w:t>
      </w:r>
      <w:r>
        <w:rPr>
          <w:rFonts w:ascii="MS Gothic" w:eastAsia="MS Gothic" w:hAnsi="MS Gothic" w:cs="MS Gothic" w:hint="eastAsia"/>
          <w:sz w:val="18"/>
          <w:szCs w:val="18"/>
        </w:rPr>
        <w:t>神奈川沖浪裏</w:t>
      </w:r>
      <w:r>
        <w:rPr>
          <w:sz w:val="18"/>
          <w:szCs w:val="18"/>
        </w:rPr>
        <w:t xml:space="preserve"> (Under the Wave off Kanagawa)". British Museum. Archived from the original on 2014. Retrieved 2010-07-19. Unknown parameter |deadurl= ignored (help</w:t>
      </w:r>
      <w:r>
        <w:rPr>
          <w:sz w:val="18"/>
          <w:szCs w:val="18"/>
          <w:rtl/>
        </w:rPr>
        <w:t xml:space="preserve"> </w:t>
      </w:r>
    </w:p>
  </w:footnote>
  <w:footnote w:id="33">
    <w:p w14:paraId="3F4B676B" w14:textId="77777777" w:rsidR="00802ECD" w:rsidRDefault="00000000">
      <w:pPr>
        <w:pStyle w:val="FootnoteText"/>
        <w:jc w:val="right"/>
        <w:rPr>
          <w:rFonts w:ascii="Simplified Arabic" w:hAnsi="Simplified Arabic" w:cs="Simplified Arabic"/>
          <w:sz w:val="14"/>
          <w:szCs w:val="14"/>
          <w:lang w:bidi="ar-EG"/>
        </w:rPr>
      </w:pPr>
      <w:r>
        <w:rPr>
          <w:rFonts w:ascii="Arial" w:hAnsi="Arial"/>
          <w:sz w:val="14"/>
          <w:szCs w:val="14"/>
        </w:rPr>
        <w:t>Mark Weston (2002). Giants of Japan: The Lives of Japan's Most Influential Men and Women. Kodansha America.</w:t>
      </w:r>
      <w:r>
        <w:rPr>
          <w:rFonts w:ascii="Simplified Arabic" w:hAnsi="Simplified Arabic" w:cs="Simplified Arabic"/>
          <w:sz w:val="14"/>
          <w:szCs w:val="14"/>
          <w:rtl/>
        </w:rPr>
        <w:t xml:space="preserve"> </w:t>
      </w:r>
      <w:r>
        <w:rPr>
          <w:rFonts w:ascii="Simplified Arabic" w:hAnsi="Simplified Arabic" w:cs="Simplified Arabic"/>
          <w:sz w:val="14"/>
          <w:szCs w:val="14"/>
          <w:lang w:bidi="ar-EG"/>
        </w:rPr>
        <w:t xml:space="preserve">(6) </w:t>
      </w:r>
    </w:p>
  </w:footnote>
  <w:footnote w:id="34">
    <w:p w14:paraId="4ACB4D7C" w14:textId="77777777" w:rsidR="00802ECD" w:rsidRDefault="00000000">
      <w:pPr>
        <w:pStyle w:val="FootnoteText"/>
        <w:rPr>
          <w:lang w:bidi="ar-EG"/>
        </w:rPr>
      </w:pPr>
      <w:r>
        <w:rPr>
          <w:rStyle w:val="FootnoteReference"/>
          <w:rtl/>
        </w:rPr>
        <w:t>(7)</w:t>
      </w:r>
      <w:r>
        <w:rPr>
          <w:rtl/>
        </w:rPr>
        <w:t xml:space="preserve"> </w:t>
      </w:r>
      <w:r>
        <w:rPr>
          <w:rFonts w:hint="cs"/>
          <w:rtl/>
          <w:lang w:bidi="ar-EG"/>
        </w:rPr>
        <w:t xml:space="preserve">عنايات المهدي (1990م) كل شي عن فن زخرفة القماش  يدويا </w:t>
      </w:r>
      <w:r>
        <w:rPr>
          <w:b/>
          <w:bCs/>
          <w:rtl/>
        </w:rPr>
        <w:t> </w:t>
      </w:r>
      <w:r>
        <w:rPr>
          <w:rFonts w:hint="cs"/>
          <w:rtl/>
          <w:lang w:bidi="ar-EG"/>
        </w:rPr>
        <w:t xml:space="preserve">، </w:t>
      </w:r>
      <w:r>
        <w:rPr>
          <w:rtl/>
        </w:rPr>
        <w:t>القاهرة : مكتبة ابن سينا</w:t>
      </w:r>
      <w:r>
        <w:rPr>
          <w:rFonts w:hint="cs"/>
          <w:rtl/>
          <w:lang w:bidi="ar-EG"/>
        </w:rPr>
        <w:t xml:space="preserve"> ، ص 244</w:t>
      </w:r>
    </w:p>
  </w:footnote>
  <w:footnote w:id="35">
    <w:p w14:paraId="7468712D" w14:textId="77777777" w:rsidR="00802ECD" w:rsidRDefault="00000000">
      <w:pPr>
        <w:pStyle w:val="FootnoteText"/>
        <w:jc w:val="right"/>
        <w:rPr>
          <w:lang w:bidi="ar-EG"/>
        </w:rPr>
      </w:pPr>
      <w:r>
        <w:rPr>
          <w:rtl/>
        </w:rPr>
        <w:t xml:space="preserve"> </w:t>
      </w:r>
      <w:r>
        <w:rPr>
          <w:lang w:bidi="ar-EG"/>
        </w:rPr>
        <w:t xml:space="preserve">(1) </w:t>
      </w:r>
      <w:hyperlink r:id="rId1" w:history="1">
        <w:r>
          <w:rPr>
            <w:rStyle w:val="Hyperlink"/>
            <w:lang w:bidi="ar-EG"/>
          </w:rPr>
          <w:t>https://yrok.pp.ua/novini-ta-susplstvo/804-ornament-yaponskiy-foto-tradicyn-yaponsk-ornamenti.html</w:t>
        </w:r>
      </w:hyperlink>
      <w:r>
        <w:rPr>
          <w:lang w:bidi="ar-EG"/>
        </w:rPr>
        <w:t xml:space="preserve">  on firday 24/3/2023 at 11:25 Am</w:t>
      </w:r>
    </w:p>
  </w:footnote>
  <w:footnote w:id="36">
    <w:p w14:paraId="65CAB119" w14:textId="77777777" w:rsidR="00802ECD" w:rsidRDefault="00000000">
      <w:pPr>
        <w:pStyle w:val="FootnoteText"/>
        <w:jc w:val="right"/>
        <w:rPr>
          <w:lang w:bidi="ar-EG"/>
        </w:rPr>
      </w:pPr>
      <w:r>
        <w:rPr>
          <w:lang w:bidi="ar-EG"/>
        </w:rPr>
        <w:t>(2)</w:t>
      </w:r>
      <w:r>
        <w:rPr>
          <w:sz w:val="14"/>
          <w:szCs w:val="14"/>
          <w:lang w:bidi="ar-EG"/>
        </w:rPr>
        <w:t xml:space="preserve">)  </w:t>
      </w:r>
      <w:hyperlink r:id="rId2" w:history="1">
        <w:r>
          <w:rPr>
            <w:rStyle w:val="Hyperlink"/>
            <w:lang w:bidi="ar-EG"/>
          </w:rPr>
          <w:t>https://ar.garynevillegasm.com/novosti-i-obschestvo/72049-ornament-yaponskiy-foto-tradicionnye-yaponskie-ornamenty.htm</w:t>
        </w:r>
      </w:hyperlink>
      <w:r>
        <w:rPr>
          <w:sz w:val="14"/>
          <w:szCs w:val="14"/>
          <w:lang w:bidi="ar-EG"/>
        </w:rPr>
        <w:t xml:space="preserve"> </w:t>
      </w:r>
      <w:r>
        <w:rPr>
          <w:sz w:val="18"/>
          <w:szCs w:val="18"/>
          <w:lang w:bidi="ar-EG"/>
        </w:rPr>
        <w:t>on sunday-22/5/2022- at 9:35Pm</w:t>
      </w:r>
    </w:p>
  </w:footnote>
  <w:footnote w:id="37">
    <w:p w14:paraId="2BF8FFB3" w14:textId="77777777" w:rsidR="00802ECD" w:rsidRDefault="00000000">
      <w:pPr>
        <w:pStyle w:val="FootnoteText"/>
        <w:tabs>
          <w:tab w:val="left" w:pos="1941"/>
          <w:tab w:val="center" w:pos="4156"/>
          <w:tab w:val="right" w:pos="8312"/>
        </w:tabs>
      </w:pPr>
      <w:r>
        <w:rPr>
          <w:rtl/>
        </w:rPr>
        <w:tab/>
      </w:r>
      <w:r>
        <w:rPr>
          <w:sz w:val="18"/>
          <w:szCs w:val="18"/>
          <w:lang w:bidi="ar-EG"/>
        </w:rPr>
        <w:t>on sunday-1/5/2022- at 3:55Pm</w:t>
      </w:r>
      <w:r>
        <w:rPr>
          <w:rtl/>
        </w:rPr>
        <w:tab/>
      </w:r>
      <w:r>
        <w:rPr>
          <w:rFonts w:hint="cs"/>
          <w:rtl/>
          <w:lang w:bidi="ar-EG"/>
        </w:rPr>
        <w:t xml:space="preserve"> </w:t>
      </w:r>
      <w:hyperlink r:id="rId3" w:history="1">
        <w:r>
          <w:rPr>
            <w:rStyle w:val="Hyperlink"/>
          </w:rPr>
          <w:t>https://www.gaijinjapan.org/table-hiragana</w:t>
        </w:r>
      </w:hyperlink>
      <w:r>
        <w:t xml:space="preserve"> </w:t>
      </w:r>
      <w:r>
        <w:rPr>
          <w:rtl/>
        </w:rPr>
        <w:t xml:space="preserve">/ </w:t>
      </w:r>
      <w:r>
        <w:rPr>
          <w:lang w:bidi="ar-EG"/>
        </w:rPr>
        <w:t>(3)</w:t>
      </w:r>
    </w:p>
  </w:footnote>
  <w:footnote w:id="38">
    <w:p w14:paraId="0A7633EC" w14:textId="77777777" w:rsidR="00802ECD" w:rsidRDefault="00000000">
      <w:pPr>
        <w:pStyle w:val="FootnoteText"/>
        <w:jc w:val="right"/>
        <w:rPr>
          <w:lang w:bidi="ar-EG"/>
        </w:rPr>
      </w:pPr>
      <w:r>
        <w:rPr>
          <w:rtl/>
        </w:rPr>
        <w:t xml:space="preserve"> </w:t>
      </w:r>
      <w:r>
        <w:rPr>
          <w:lang w:bidi="ar-EG"/>
        </w:rPr>
        <w:t>(4) Richard Haruko Uryu (2004) An Introduction to Modern Japanese: Book1. united kingdom Bowring. Cambridge University Press.p9. ISBN 978-0521548878</w:t>
      </w:r>
      <w:r>
        <w:rPr>
          <w:rtl/>
          <w:lang w:bidi="ar-EG"/>
        </w:rPr>
        <w:tab/>
      </w:r>
      <w:r>
        <w:rPr>
          <w:lang w:bidi="ar-EG"/>
        </w:rPr>
        <w:t xml:space="preserve"> </w:t>
      </w:r>
    </w:p>
  </w:footnote>
  <w:footnote w:id="39">
    <w:p w14:paraId="73B2998E" w14:textId="77777777" w:rsidR="00802ECD" w:rsidRDefault="00000000">
      <w:pPr>
        <w:pStyle w:val="FootnoteText"/>
        <w:jc w:val="right"/>
        <w:rPr>
          <w:rtl/>
          <w:lang w:bidi="ar-EG"/>
        </w:rPr>
      </w:pPr>
      <w:r>
        <w:t>(5) The Japanese katakana character "</w:t>
      </w:r>
      <w:r>
        <w:rPr>
          <w:rFonts w:ascii="MS Gothic" w:eastAsia="MS Gothic" w:hAnsi="MS Gothic" w:cs="MS Gothic" w:hint="eastAsia"/>
        </w:rPr>
        <w:t>ザ</w:t>
      </w:r>
      <w:r>
        <w:t>" ("za"), as rendered in the font MS Mincho (2007)</w:t>
      </w:r>
      <w:r>
        <w:rPr>
          <w:rtl/>
        </w:rPr>
        <w:t>.</w:t>
      </w:r>
    </w:p>
  </w:footnote>
  <w:footnote w:id="40">
    <w:p w14:paraId="25B9DEF7" w14:textId="77777777" w:rsidR="00802ECD" w:rsidRDefault="00000000">
      <w:pPr>
        <w:pStyle w:val="FootnoteText"/>
        <w:rPr>
          <w:rtl/>
          <w:lang w:bidi="ar-EG"/>
        </w:rPr>
      </w:pPr>
      <w:r>
        <w:rPr>
          <w:rStyle w:val="FootnoteReference"/>
          <w:rtl/>
        </w:rPr>
        <w:t>(6)</w:t>
      </w:r>
      <w:r>
        <w:rPr>
          <w:rtl/>
        </w:rPr>
        <w:t xml:space="preserve"> </w:t>
      </w:r>
      <w:r>
        <w:rPr>
          <w:rFonts w:hint="cs"/>
          <w:rtl/>
          <w:lang w:bidi="ar-EG"/>
        </w:rPr>
        <w:t>ريتشارد</w:t>
      </w:r>
      <w:r>
        <w:rPr>
          <w:rtl/>
          <w:lang w:bidi="ar-EG"/>
        </w:rPr>
        <w:t xml:space="preserve"> </w:t>
      </w:r>
      <w:r>
        <w:rPr>
          <w:rFonts w:hint="cs"/>
          <w:rtl/>
          <w:lang w:bidi="ar-EG"/>
        </w:rPr>
        <w:t>مدهيرست، (2018م ) الكاتاكانا</w:t>
      </w:r>
      <w:r>
        <w:rPr>
          <w:rtl/>
          <w:lang w:bidi="ar-EG"/>
        </w:rPr>
        <w:t xml:space="preserve">: </w:t>
      </w:r>
      <w:r>
        <w:rPr>
          <w:rFonts w:hint="cs"/>
          <w:rtl/>
          <w:lang w:bidi="ar-EG"/>
        </w:rPr>
        <w:t>دراسة</w:t>
      </w:r>
      <w:r>
        <w:rPr>
          <w:rtl/>
          <w:lang w:bidi="ar-EG"/>
        </w:rPr>
        <w:t xml:space="preserve"> </w:t>
      </w:r>
      <w:r>
        <w:rPr>
          <w:rFonts w:hint="cs"/>
          <w:rtl/>
          <w:lang w:bidi="ar-EG"/>
        </w:rPr>
        <w:t>ثاني</w:t>
      </w:r>
      <w:r>
        <w:rPr>
          <w:rtl/>
          <w:lang w:bidi="ar-EG"/>
        </w:rPr>
        <w:t xml:space="preserve"> </w:t>
      </w:r>
      <w:r>
        <w:rPr>
          <w:rFonts w:hint="cs"/>
          <w:rtl/>
          <w:lang w:bidi="ar-EG"/>
        </w:rPr>
        <w:t>طرق</w:t>
      </w:r>
      <w:r>
        <w:rPr>
          <w:rtl/>
          <w:lang w:bidi="ar-EG"/>
        </w:rPr>
        <w:t xml:space="preserve"> </w:t>
      </w:r>
      <w:r>
        <w:rPr>
          <w:rFonts w:hint="cs"/>
          <w:rtl/>
          <w:lang w:bidi="ar-EG"/>
        </w:rPr>
        <w:t>كتابة</w:t>
      </w:r>
      <w:r>
        <w:rPr>
          <w:rtl/>
          <w:lang w:bidi="ar-EG"/>
        </w:rPr>
        <w:t xml:space="preserve"> </w:t>
      </w:r>
      <w:r>
        <w:rPr>
          <w:rFonts w:hint="cs"/>
          <w:rtl/>
          <w:lang w:bidi="ar-EG"/>
        </w:rPr>
        <w:t>اللغة</w:t>
      </w:r>
      <w:r>
        <w:rPr>
          <w:rtl/>
          <w:lang w:bidi="ar-EG"/>
        </w:rPr>
        <w:t xml:space="preserve"> </w:t>
      </w:r>
      <w:r>
        <w:rPr>
          <w:rFonts w:hint="cs"/>
          <w:rtl/>
          <w:lang w:bidi="ar-EG"/>
        </w:rPr>
        <w:t>اليابانية. مجلة اليابان بالعربي</w:t>
      </w:r>
    </w:p>
  </w:footnote>
  <w:footnote w:id="41">
    <w:p w14:paraId="66AB5F4D" w14:textId="77777777" w:rsidR="00802ECD" w:rsidRDefault="00000000">
      <w:pPr>
        <w:pStyle w:val="FootnoteText"/>
        <w:rPr>
          <w:lang w:bidi="ar-EG"/>
        </w:rPr>
      </w:pPr>
      <w:r>
        <w:rPr>
          <w:rStyle w:val="FootnoteReference"/>
          <w:rtl/>
        </w:rPr>
        <w:t>(7)</w:t>
      </w:r>
      <w:r>
        <w:rPr>
          <w:rtl/>
        </w:rPr>
        <w:t xml:space="preserve"> </w:t>
      </w:r>
      <w:r>
        <w:rPr>
          <w:rFonts w:hint="cs"/>
          <w:sz w:val="22"/>
          <w:szCs w:val="22"/>
          <w:rtl/>
          <w:lang w:bidi="ar-EG"/>
        </w:rPr>
        <w:t>علامة السعادة منقوشة على لوح من الخشب بطريقة الكتابة الكانجي.</w:t>
      </w:r>
    </w:p>
  </w:footnote>
  <w:footnote w:id="42">
    <w:p w14:paraId="5774084E" w14:textId="77777777" w:rsidR="00802ECD" w:rsidRDefault="00000000">
      <w:pPr>
        <w:spacing w:after="0"/>
        <w:jc w:val="right"/>
        <w:rPr>
          <w:lang w:bidi="ar-EG"/>
        </w:rPr>
      </w:pPr>
      <w:r>
        <w:rPr>
          <w:sz w:val="20"/>
          <w:szCs w:val="20"/>
        </w:rPr>
        <w:t xml:space="preserve">(8) </w:t>
      </w:r>
      <w:r>
        <w:rPr>
          <w:lang w:bidi="ar-EG"/>
        </w:rPr>
        <w:t>McAuley, T. E.; Tranter, Nicolas (2001). Language change in East Asia. Richmond, Surrey: Curzon. pp.  180–204</w:t>
      </w:r>
    </w:p>
  </w:footnote>
  <w:footnote w:id="43">
    <w:p w14:paraId="196F716E" w14:textId="77777777" w:rsidR="00802ECD" w:rsidRDefault="00000000">
      <w:pPr>
        <w:pStyle w:val="FootnoteText"/>
        <w:rPr>
          <w:lang w:bidi="ar-EG"/>
        </w:rPr>
      </w:pPr>
      <w:r>
        <w:rPr>
          <w:rStyle w:val="FootnoteReference"/>
          <w:rtl/>
        </w:rPr>
        <w:t>(1)</w:t>
      </w:r>
      <w:r>
        <w:rPr>
          <w:rtl/>
        </w:rPr>
        <w:t xml:space="preserve"> شیماء</w:t>
      </w:r>
      <w:r>
        <w:rPr>
          <w:rFonts w:hint="cs"/>
          <w:rtl/>
          <w:lang w:bidi="ar-EG"/>
        </w:rPr>
        <w:t xml:space="preserve"> </w:t>
      </w:r>
      <w:r>
        <w:rPr>
          <w:rtl/>
        </w:rPr>
        <w:t>حمدي</w:t>
      </w:r>
      <w:r>
        <w:rPr>
          <w:rFonts w:hint="cs"/>
          <w:rtl/>
          <w:lang w:bidi="ar-EG"/>
        </w:rPr>
        <w:t>(2015م ) "</w:t>
      </w:r>
      <w:r>
        <w:rPr>
          <w:rtl/>
        </w:rPr>
        <w:t>استخدام الفرو الصناعي لإثراء القیم الجمالیة والوظیفیة لملابس السیدات</w:t>
      </w:r>
      <w:r>
        <w:rPr>
          <w:rFonts w:hint="cs"/>
          <w:rtl/>
        </w:rPr>
        <w:t>"</w:t>
      </w:r>
      <w:r>
        <w:rPr>
          <w:rFonts w:hint="cs"/>
          <w:rtl/>
          <w:lang w:bidi="ar-EG"/>
        </w:rPr>
        <w:t xml:space="preserve"> </w:t>
      </w:r>
      <w:r>
        <w:rPr>
          <w:rtl/>
        </w:rPr>
        <w:t>كلی</w:t>
      </w:r>
      <w:r>
        <w:rPr>
          <w:rFonts w:hint="cs"/>
          <w:rtl/>
          <w:lang w:bidi="ar-EG"/>
        </w:rPr>
        <w:t>ة</w:t>
      </w:r>
      <w:r>
        <w:rPr>
          <w:rtl/>
        </w:rPr>
        <w:t xml:space="preserve"> الاقتصاد المنزلي، جامعة المنوفیة</w:t>
      </w:r>
      <w:r>
        <w:rPr>
          <w:rFonts w:hint="cs"/>
          <w:rtl/>
          <w:lang w:bidi="ar-EG"/>
        </w:rPr>
        <w:t xml:space="preserve"> </w:t>
      </w:r>
      <w:r>
        <w:rPr>
          <w:lang w:bidi="ar-EG"/>
        </w:rPr>
        <w:t>-</w:t>
      </w:r>
      <w:r>
        <w:rPr>
          <w:rFonts w:hint="cs"/>
          <w:rtl/>
        </w:rPr>
        <w:t>مجلة التصميم الدولية ، المجلد 5 ، العدد 3</w:t>
      </w:r>
      <w:r>
        <w:rPr>
          <w:rFonts w:hint="cs"/>
          <w:rtl/>
          <w:lang w:bidi="ar-EG"/>
        </w:rPr>
        <w:t>- ص 1157</w:t>
      </w:r>
    </w:p>
  </w:footnote>
  <w:footnote w:id="44">
    <w:p w14:paraId="635F3B50" w14:textId="77777777" w:rsidR="00802ECD" w:rsidRDefault="00000000">
      <w:pPr>
        <w:pStyle w:val="FootnoteText"/>
        <w:rPr>
          <w:lang w:bidi="ar-EG"/>
        </w:rPr>
      </w:pPr>
      <w:r>
        <w:rPr>
          <w:rStyle w:val="FootnoteReference"/>
          <w:rtl/>
        </w:rPr>
        <w:t>(2)</w:t>
      </w:r>
      <w:r>
        <w:rPr>
          <w:rtl/>
        </w:rPr>
        <w:t xml:space="preserve"> </w:t>
      </w:r>
      <w:r>
        <w:rPr>
          <w:rFonts w:hint="cs"/>
          <w:rtl/>
          <w:lang w:bidi="ar-EG"/>
        </w:rPr>
        <w:t>معروف أحمد معروف(2012م) " أهمية الملابس في حياة الفرد والمجتمع ، جريدة عمان اليومية ، ملحق مرايا ، العدد41</w:t>
      </w:r>
    </w:p>
  </w:footnote>
  <w:footnote w:id="45">
    <w:p w14:paraId="5773484C" w14:textId="77777777" w:rsidR="00802ECD" w:rsidRDefault="00000000">
      <w:pPr>
        <w:pStyle w:val="FootnoteText"/>
        <w:rPr>
          <w:lang w:bidi="ar-EG"/>
        </w:rPr>
      </w:pPr>
      <w:r>
        <w:rPr>
          <w:rStyle w:val="FootnoteReference"/>
          <w:rtl/>
        </w:rPr>
        <w:t>(3)</w:t>
      </w:r>
      <w:r>
        <w:rPr>
          <w:rtl/>
        </w:rPr>
        <w:t xml:space="preserve"> </w:t>
      </w:r>
      <w:r>
        <w:rPr>
          <w:rFonts w:hint="cs"/>
          <w:rtl/>
          <w:lang w:bidi="ar-EG"/>
        </w:rPr>
        <w:t>سونيت</w:t>
      </w:r>
      <w:r>
        <w:rPr>
          <w:rtl/>
          <w:lang w:bidi="ar-EG"/>
        </w:rPr>
        <w:t xml:space="preserve"> </w:t>
      </w:r>
      <w:r>
        <w:rPr>
          <w:rFonts w:hint="cs"/>
          <w:rtl/>
          <w:lang w:bidi="ar-EG"/>
        </w:rPr>
        <w:t>ستانفيل</w:t>
      </w:r>
      <w:r>
        <w:rPr>
          <w:rtl/>
          <w:lang w:bidi="ar-EG"/>
        </w:rPr>
        <w:t xml:space="preserve"> </w:t>
      </w:r>
      <w:r>
        <w:rPr>
          <w:rFonts w:hint="cs"/>
          <w:rtl/>
          <w:lang w:bidi="ar-EG"/>
        </w:rPr>
        <w:t>،</w:t>
      </w:r>
      <w:r>
        <w:rPr>
          <w:rtl/>
          <w:lang w:bidi="ar-EG"/>
        </w:rPr>
        <w:t xml:space="preserve"> (2007</w:t>
      </w:r>
      <w:r>
        <w:rPr>
          <w:rFonts w:hint="cs"/>
          <w:rtl/>
          <w:lang w:bidi="ar-EG"/>
        </w:rPr>
        <w:t>م</w:t>
      </w:r>
      <w:r>
        <w:rPr>
          <w:rtl/>
          <w:lang w:bidi="ar-EG"/>
        </w:rPr>
        <w:t>).</w:t>
      </w:r>
      <w:r>
        <w:rPr>
          <w:rFonts w:hint="cs"/>
          <w:rtl/>
          <w:lang w:bidi="ar-EG"/>
        </w:rPr>
        <w:t>"</w:t>
      </w:r>
      <w:r>
        <w:rPr>
          <w:rtl/>
          <w:lang w:bidi="ar-EG"/>
        </w:rPr>
        <w:t xml:space="preserve"> </w:t>
      </w:r>
      <w:r>
        <w:rPr>
          <w:rFonts w:hint="cs"/>
          <w:rtl/>
          <w:lang w:bidi="ar-EG"/>
        </w:rPr>
        <w:t>أزياء</w:t>
      </w:r>
      <w:r>
        <w:rPr>
          <w:rtl/>
          <w:lang w:bidi="ar-EG"/>
        </w:rPr>
        <w:t xml:space="preserve"> </w:t>
      </w:r>
      <w:r>
        <w:rPr>
          <w:rFonts w:hint="cs"/>
          <w:rtl/>
          <w:lang w:bidi="ar-EG"/>
        </w:rPr>
        <w:t>نيويورك</w:t>
      </w:r>
      <w:r>
        <w:rPr>
          <w:rtl/>
          <w:lang w:bidi="ar-EG"/>
        </w:rPr>
        <w:t xml:space="preserve"> </w:t>
      </w:r>
      <w:r>
        <w:rPr>
          <w:rFonts w:hint="cs"/>
          <w:rtl/>
          <w:lang w:bidi="ar-EG"/>
        </w:rPr>
        <w:t>"</w:t>
      </w:r>
      <w:r>
        <w:rPr>
          <w:rtl/>
          <w:lang w:bidi="ar-EG"/>
        </w:rPr>
        <w:t xml:space="preserve"> </w:t>
      </w:r>
      <w:r>
        <w:rPr>
          <w:rFonts w:hint="cs"/>
          <w:rtl/>
          <w:lang w:bidi="ar-EG"/>
        </w:rPr>
        <w:t>،</w:t>
      </w:r>
      <w:r>
        <w:rPr>
          <w:rtl/>
          <w:lang w:bidi="ar-EG"/>
        </w:rPr>
        <w:t xml:space="preserve"> </w:t>
      </w:r>
      <w:r>
        <w:rPr>
          <w:rFonts w:hint="cs"/>
          <w:rtl/>
          <w:lang w:bidi="ar-EG"/>
        </w:rPr>
        <w:t>لندن</w:t>
      </w:r>
      <w:r>
        <w:rPr>
          <w:rtl/>
          <w:lang w:bidi="ar-EG"/>
        </w:rPr>
        <w:t xml:space="preserve">. </w:t>
      </w:r>
      <w:r>
        <w:rPr>
          <w:rFonts w:hint="cs"/>
          <w:rtl/>
          <w:lang w:bidi="ar-EG"/>
        </w:rPr>
        <w:t>ص</w:t>
      </w:r>
      <w:r>
        <w:rPr>
          <w:rtl/>
          <w:lang w:bidi="ar-EG"/>
        </w:rPr>
        <w:t xml:space="preserve">  28-49 . </w:t>
      </w:r>
      <w:r>
        <w:rPr>
          <w:rFonts w:hint="cs"/>
          <w:rtl/>
          <w:lang w:bidi="ar-EG"/>
        </w:rPr>
        <w:t>رقم</w:t>
      </w:r>
      <w:r>
        <w:rPr>
          <w:rtl/>
          <w:lang w:bidi="ar-EG"/>
        </w:rPr>
        <w:t xml:space="preserve"> </w:t>
      </w:r>
      <w:r>
        <w:rPr>
          <w:lang w:bidi="ar-EG"/>
        </w:rPr>
        <w:t>ISBN 978-1-85177-499-9</w:t>
      </w:r>
      <w:r>
        <w:rPr>
          <w:rtl/>
          <w:lang w:bidi="ar-EG"/>
        </w:rPr>
        <w:t>.</w:t>
      </w:r>
    </w:p>
  </w:footnote>
  <w:footnote w:id="46">
    <w:p w14:paraId="7CA97C73" w14:textId="77777777" w:rsidR="00802ECD" w:rsidRDefault="00000000">
      <w:pPr>
        <w:pStyle w:val="FootnoteText"/>
        <w:jc w:val="right"/>
        <w:rPr>
          <w:sz w:val="16"/>
          <w:szCs w:val="16"/>
          <w:rtl/>
          <w:lang w:bidi="ar-EG"/>
        </w:rPr>
      </w:pPr>
      <w:hyperlink r:id="rId4" w:history="1">
        <w:r>
          <w:rPr>
            <w:rStyle w:val="Hyperlink"/>
            <w:sz w:val="16"/>
            <w:szCs w:val="16"/>
            <w:lang w:bidi="ar-EG"/>
          </w:rPr>
          <w:t>(1) https://jamalouki.net/%D9%85%D9%88%D8%B6%D8%A9/%D9%86%D8%B5%D8%A7%D8%A6%D8%AD -</w:t>
        </w:r>
      </w:hyperlink>
      <w:r>
        <w:rPr>
          <w:color w:val="0000FF"/>
          <w:sz w:val="16"/>
          <w:szCs w:val="16"/>
          <w:u w:val="single"/>
          <w:lang w:bidi="ar-EG"/>
        </w:rPr>
        <w:t>%D9%85%D9%88%D8%B6%D8%A9/%D9%86%D8%B5%D8%A7%D8%A6%D8%AD-%D9%84</w:t>
      </w:r>
      <w:r>
        <w:rPr>
          <w:sz w:val="16"/>
          <w:szCs w:val="16"/>
          <w:lang w:bidi="ar-EG"/>
        </w:rPr>
        <w:t>on Monday 5/9/2022- at 6:02 Pm</w:t>
      </w:r>
    </w:p>
  </w:footnote>
  <w:footnote w:id="47">
    <w:p w14:paraId="0D1836C0" w14:textId="77777777" w:rsidR="00802ECD" w:rsidRDefault="00000000">
      <w:pPr>
        <w:pStyle w:val="FootnoteText"/>
        <w:rPr>
          <w:rtl/>
          <w:lang w:bidi="ar-EG"/>
        </w:rPr>
      </w:pPr>
      <w:r>
        <w:rPr>
          <w:rStyle w:val="FootnoteReference"/>
          <w:rtl/>
        </w:rPr>
        <w:sym w:font="Symbol" w:char="F029"/>
      </w:r>
      <w:r>
        <w:rPr>
          <w:rStyle w:val="FootnoteReference"/>
          <w:rtl/>
        </w:rPr>
        <w:t>2</w:t>
      </w:r>
      <w:r>
        <w:rPr>
          <w:rStyle w:val="FootnoteReference"/>
          <w:rtl/>
        </w:rPr>
        <w:sym w:font="Symbol" w:char="F028"/>
      </w:r>
      <w:r>
        <w:rPr>
          <w:rtl/>
        </w:rPr>
        <w:t xml:space="preserve"> </w:t>
      </w:r>
      <w:r>
        <w:rPr>
          <w:rFonts w:hint="cs"/>
          <w:rtl/>
          <w:lang w:bidi="ar-EG"/>
        </w:rPr>
        <w:t xml:space="preserve">سامية إبراهيم لطفي (1997م).موسوعة الملابس  -كلية الزراعة </w:t>
      </w:r>
      <w:r>
        <w:rPr>
          <w:rtl/>
          <w:lang w:bidi="ar-EG"/>
        </w:rPr>
        <w:t>–</w:t>
      </w:r>
      <w:r>
        <w:rPr>
          <w:rFonts w:hint="cs"/>
          <w:rtl/>
          <w:lang w:bidi="ar-EG"/>
        </w:rPr>
        <w:t>جمعة الاسكندرية-ص563</w:t>
      </w:r>
    </w:p>
  </w:footnote>
  <w:footnote w:id="48">
    <w:p w14:paraId="74F917AC" w14:textId="77777777" w:rsidR="00802ECD" w:rsidRDefault="00000000">
      <w:pPr>
        <w:pStyle w:val="FootnoteText"/>
        <w:rPr>
          <w:rtl/>
          <w:lang w:bidi="ar-EG"/>
        </w:rPr>
      </w:pPr>
      <w:r>
        <w:rPr>
          <w:rStyle w:val="FootnoteReference"/>
          <w:rtl/>
        </w:rPr>
        <w:sym w:font="Symbol" w:char="F029"/>
      </w:r>
      <w:r>
        <w:rPr>
          <w:rStyle w:val="FootnoteReference"/>
          <w:rtl/>
        </w:rPr>
        <w:t>3</w:t>
      </w:r>
      <w:r>
        <w:rPr>
          <w:rStyle w:val="FootnoteReference"/>
          <w:rtl/>
        </w:rPr>
        <w:sym w:font="Symbol" w:char="F028"/>
      </w:r>
      <w:r>
        <w:rPr>
          <w:rtl/>
        </w:rPr>
        <w:t xml:space="preserve"> فاضل حسين عزيز </w:t>
      </w:r>
      <w:r>
        <w:rPr>
          <w:rFonts w:hint="cs"/>
          <w:rtl/>
          <w:lang w:bidi="ar-EG"/>
        </w:rPr>
        <w:t>(</w:t>
      </w:r>
      <w:r>
        <w:rPr>
          <w:rtl/>
        </w:rPr>
        <w:t>2015</w:t>
      </w:r>
      <w:r>
        <w:rPr>
          <w:rFonts w:hint="cs"/>
          <w:rtl/>
          <w:lang w:bidi="ar-EG"/>
        </w:rPr>
        <w:t>م)</w:t>
      </w:r>
      <w:r>
        <w:rPr>
          <w:rtl/>
        </w:rPr>
        <w:t>.اللياقة البدنية .الجنادرية للنشر و التوزيع. ط1</w:t>
      </w:r>
      <w:r>
        <w:rPr>
          <w:rFonts w:hint="cs"/>
          <w:rtl/>
          <w:lang w:bidi="ar-EG"/>
        </w:rPr>
        <w:t xml:space="preserve"> ص12</w:t>
      </w:r>
    </w:p>
  </w:footnote>
  <w:footnote w:id="49">
    <w:p w14:paraId="130E1CF8" w14:textId="77777777" w:rsidR="00802ECD" w:rsidRDefault="00000000">
      <w:pPr>
        <w:pStyle w:val="FootnoteText"/>
        <w:rPr>
          <w:rtl/>
          <w:lang w:bidi="ar-EG"/>
        </w:rPr>
      </w:pPr>
      <w:r>
        <w:rPr>
          <w:rStyle w:val="FootnoteReference"/>
          <w:rtl/>
        </w:rPr>
        <w:sym w:font="Symbol" w:char="F029"/>
      </w:r>
      <w:r>
        <w:rPr>
          <w:rStyle w:val="FootnoteReference"/>
          <w:rtl/>
        </w:rPr>
        <w:t>1</w:t>
      </w:r>
      <w:r>
        <w:rPr>
          <w:rStyle w:val="FootnoteReference"/>
          <w:rtl/>
        </w:rPr>
        <w:sym w:font="Symbol" w:char="F028"/>
      </w:r>
      <w:r>
        <w:rPr>
          <w:rtl/>
        </w:rPr>
        <w:t xml:space="preserve"> </w:t>
      </w:r>
      <w:r>
        <w:rPr>
          <w:rFonts w:hint="cs"/>
          <w:rtl/>
          <w:lang w:bidi="ar-EG"/>
        </w:rPr>
        <w:t>منار محمد عبد المنعم محمد( 2016م)-</w:t>
      </w:r>
      <w:r>
        <w:rPr>
          <w:rFonts w:hint="cs"/>
          <w:rtl/>
        </w:rPr>
        <w:t xml:space="preserve"> </w:t>
      </w:r>
      <w:r>
        <w:rPr>
          <w:rFonts w:hint="cs"/>
          <w:rtl/>
          <w:lang w:bidi="ar-EG"/>
        </w:rPr>
        <w:t>القيمة</w:t>
      </w:r>
      <w:r>
        <w:rPr>
          <w:rtl/>
          <w:lang w:bidi="ar-EG"/>
        </w:rPr>
        <w:t xml:space="preserve"> </w:t>
      </w:r>
      <w:r>
        <w:rPr>
          <w:rFonts w:hint="cs"/>
          <w:rtl/>
          <w:lang w:bidi="ar-EG"/>
        </w:rPr>
        <w:t>الجمالية</w:t>
      </w:r>
      <w:r>
        <w:rPr>
          <w:rtl/>
          <w:lang w:bidi="ar-EG"/>
        </w:rPr>
        <w:t xml:space="preserve"> </w:t>
      </w:r>
      <w:r>
        <w:rPr>
          <w:rFonts w:hint="cs"/>
          <w:rtl/>
          <w:lang w:bidi="ar-EG"/>
        </w:rPr>
        <w:t>لأقمشة</w:t>
      </w:r>
      <w:r>
        <w:rPr>
          <w:rtl/>
          <w:lang w:bidi="ar-EG"/>
        </w:rPr>
        <w:t xml:space="preserve"> </w:t>
      </w:r>
      <w:r>
        <w:rPr>
          <w:rFonts w:hint="cs"/>
          <w:rtl/>
          <w:lang w:bidi="ar-EG"/>
        </w:rPr>
        <w:t>الأطفال</w:t>
      </w:r>
      <w:r>
        <w:rPr>
          <w:rtl/>
          <w:lang w:bidi="ar-EG"/>
        </w:rPr>
        <w:t xml:space="preserve"> </w:t>
      </w:r>
      <w:r>
        <w:rPr>
          <w:rFonts w:hint="cs"/>
          <w:rtl/>
          <w:lang w:bidi="ar-EG"/>
        </w:rPr>
        <w:t>والصبغات</w:t>
      </w:r>
      <w:r>
        <w:rPr>
          <w:rtl/>
          <w:lang w:bidi="ar-EG"/>
        </w:rPr>
        <w:t xml:space="preserve"> </w:t>
      </w:r>
      <w:r>
        <w:rPr>
          <w:rFonts w:hint="cs"/>
          <w:rtl/>
          <w:lang w:bidi="ar-EG"/>
        </w:rPr>
        <w:t>الطبيعية</w:t>
      </w:r>
      <w:r>
        <w:rPr>
          <w:rtl/>
          <w:lang w:bidi="ar-EG"/>
        </w:rPr>
        <w:t xml:space="preserve"> </w:t>
      </w:r>
      <w:r>
        <w:rPr>
          <w:rFonts w:hint="cs"/>
          <w:rtl/>
          <w:lang w:bidi="ar-EG"/>
        </w:rPr>
        <w:t>من</w:t>
      </w:r>
      <w:r>
        <w:rPr>
          <w:rtl/>
          <w:lang w:bidi="ar-EG"/>
        </w:rPr>
        <w:t xml:space="preserve"> </w:t>
      </w:r>
      <w:r>
        <w:rPr>
          <w:rFonts w:hint="cs"/>
          <w:rtl/>
          <w:lang w:bidi="ar-EG"/>
        </w:rPr>
        <w:t>خلال</w:t>
      </w:r>
      <w:r>
        <w:rPr>
          <w:rtl/>
          <w:lang w:bidi="ar-EG"/>
        </w:rPr>
        <w:t xml:space="preserve"> </w:t>
      </w:r>
      <w:r>
        <w:rPr>
          <w:rFonts w:hint="cs"/>
          <w:rtl/>
          <w:lang w:bidi="ar-EG"/>
        </w:rPr>
        <w:t>استلهام</w:t>
      </w:r>
      <w:r>
        <w:rPr>
          <w:rtl/>
          <w:lang w:bidi="ar-EG"/>
        </w:rPr>
        <w:t xml:space="preserve"> </w:t>
      </w:r>
      <w:r>
        <w:rPr>
          <w:rFonts w:hint="cs"/>
          <w:rtl/>
          <w:lang w:bidi="ar-EG"/>
        </w:rPr>
        <w:t>تصميمات</w:t>
      </w:r>
      <w:r>
        <w:rPr>
          <w:rtl/>
          <w:lang w:bidi="ar-EG"/>
        </w:rPr>
        <w:t xml:space="preserve"> </w:t>
      </w:r>
      <w:r>
        <w:rPr>
          <w:rFonts w:hint="cs"/>
          <w:rtl/>
          <w:lang w:bidi="ar-EG"/>
        </w:rPr>
        <w:t>تناسب</w:t>
      </w:r>
      <w:r>
        <w:rPr>
          <w:rtl/>
          <w:lang w:bidi="ar-EG"/>
        </w:rPr>
        <w:t xml:space="preserve"> </w:t>
      </w:r>
      <w:r>
        <w:rPr>
          <w:rFonts w:hint="cs"/>
          <w:rtl/>
          <w:lang w:bidi="ar-EG"/>
        </w:rPr>
        <w:t>المرحلة</w:t>
      </w:r>
      <w:r>
        <w:rPr>
          <w:rtl/>
          <w:lang w:bidi="ar-EG"/>
        </w:rPr>
        <w:t xml:space="preserve"> </w:t>
      </w:r>
      <w:r>
        <w:rPr>
          <w:rFonts w:hint="cs"/>
          <w:rtl/>
          <w:lang w:bidi="ar-EG"/>
        </w:rPr>
        <w:t>العمرية- رسالة ماجستير -</w:t>
      </w:r>
      <w:r>
        <w:rPr>
          <w:rFonts w:hint="cs"/>
          <w:rtl/>
        </w:rPr>
        <w:t xml:space="preserve"> </w:t>
      </w:r>
      <w:r>
        <w:rPr>
          <w:rFonts w:hint="cs"/>
          <w:rtl/>
          <w:lang w:bidi="ar-EG"/>
        </w:rPr>
        <w:t>مجلة</w:t>
      </w:r>
      <w:r>
        <w:rPr>
          <w:rtl/>
          <w:lang w:bidi="ar-EG"/>
        </w:rPr>
        <w:t xml:space="preserve"> </w:t>
      </w:r>
      <w:r>
        <w:rPr>
          <w:rFonts w:hint="cs"/>
          <w:rtl/>
          <w:lang w:bidi="ar-EG"/>
        </w:rPr>
        <w:t>بحوث</w:t>
      </w:r>
      <w:r>
        <w:rPr>
          <w:rtl/>
          <w:lang w:bidi="ar-EG"/>
        </w:rPr>
        <w:t xml:space="preserve"> </w:t>
      </w:r>
      <w:r>
        <w:rPr>
          <w:rFonts w:hint="cs"/>
          <w:rtl/>
          <w:lang w:bidi="ar-EG"/>
        </w:rPr>
        <w:t>التربية</w:t>
      </w:r>
      <w:r>
        <w:rPr>
          <w:rtl/>
          <w:lang w:bidi="ar-EG"/>
        </w:rPr>
        <w:t xml:space="preserve"> </w:t>
      </w:r>
      <w:r>
        <w:rPr>
          <w:rFonts w:hint="cs"/>
          <w:rtl/>
          <w:lang w:bidi="ar-EG"/>
        </w:rPr>
        <w:t>النوعية-جامعة المنصورة – العدد (43)ص288</w:t>
      </w:r>
    </w:p>
  </w:footnote>
  <w:footnote w:id="50">
    <w:p w14:paraId="1F7A16C2" w14:textId="77777777" w:rsidR="00802ECD" w:rsidRDefault="00000000">
      <w:pPr>
        <w:pStyle w:val="FootnoteText"/>
        <w:rPr>
          <w:rtl/>
          <w:lang w:bidi="ar-EG"/>
        </w:rPr>
      </w:pPr>
      <w:r>
        <w:rPr>
          <w:rStyle w:val="FootnoteReference"/>
          <w:rtl/>
        </w:rPr>
        <w:sym w:font="Symbol" w:char="F029"/>
      </w:r>
      <w:r>
        <w:rPr>
          <w:rStyle w:val="FootnoteReference"/>
          <w:rtl/>
        </w:rPr>
        <w:t>2</w:t>
      </w:r>
      <w:r>
        <w:rPr>
          <w:rStyle w:val="FootnoteReference"/>
          <w:rtl/>
        </w:rPr>
        <w:sym w:font="Symbol" w:char="F028"/>
      </w:r>
      <w:r>
        <w:rPr>
          <w:rtl/>
        </w:rPr>
        <w:t xml:space="preserve"> </w:t>
      </w:r>
      <w:r>
        <w:rPr>
          <w:rtl/>
          <w:lang w:bidi="ar-EG"/>
        </w:rPr>
        <w:t xml:space="preserve">سارة محمود عبد الخالق </w:t>
      </w:r>
      <w:r>
        <w:rPr>
          <w:rFonts w:hint="cs"/>
          <w:rtl/>
          <w:lang w:bidi="ar-EG"/>
        </w:rPr>
        <w:t>(</w:t>
      </w:r>
      <w:r>
        <w:rPr>
          <w:rtl/>
          <w:lang w:bidi="ar-EG"/>
        </w:rPr>
        <w:t xml:space="preserve"> 2012م  </w:t>
      </w:r>
      <w:r>
        <w:rPr>
          <w:rFonts w:hint="cs"/>
          <w:rtl/>
          <w:lang w:bidi="ar-EG"/>
        </w:rPr>
        <w:t>)</w:t>
      </w:r>
      <w:r>
        <w:rPr>
          <w:rtl/>
          <w:lang w:bidi="ar-EG"/>
        </w:rPr>
        <w:t xml:space="preserve">: " دمج العناصر التشكيلية الشعبية في تكرارات الشبكات الهندسية الإسلامية لابتكار طباعة أقمشة المفروشات " </w:t>
      </w:r>
      <w:r>
        <w:rPr>
          <w:rFonts w:hint="cs"/>
          <w:rtl/>
          <w:lang w:bidi="ar-EG"/>
        </w:rPr>
        <w:t xml:space="preserve">رسالة ماجستير منشورة </w:t>
      </w:r>
      <w:r>
        <w:rPr>
          <w:rtl/>
          <w:lang w:bidi="ar-EG"/>
        </w:rPr>
        <w:t>–</w:t>
      </w:r>
      <w:r>
        <w:rPr>
          <w:rFonts w:hint="cs"/>
          <w:rtl/>
          <w:lang w:bidi="ar-EG"/>
        </w:rPr>
        <w:t xml:space="preserve"> كلية الفنون التطبيقية جامعة حلوان</w:t>
      </w:r>
    </w:p>
  </w:footnote>
  <w:footnote w:id="51">
    <w:p w14:paraId="29C7E0F4" w14:textId="77777777" w:rsidR="00802ECD" w:rsidRDefault="00000000">
      <w:pPr>
        <w:pStyle w:val="FootnoteText"/>
        <w:rPr>
          <w:lang w:bidi="ar-EG"/>
        </w:rPr>
      </w:pPr>
      <w:r>
        <w:rPr>
          <w:rStyle w:val="FootnoteReference"/>
          <w:rtl/>
        </w:rPr>
        <w:t>(3)</w:t>
      </w:r>
      <w:r>
        <w:rPr>
          <w:rtl/>
        </w:rPr>
        <w:t xml:space="preserve"> هناء محمود محمد شادى</w:t>
      </w:r>
      <w:r>
        <w:rPr>
          <w:rFonts w:hint="cs"/>
          <w:rtl/>
          <w:lang w:bidi="ar-EG"/>
        </w:rPr>
        <w:t xml:space="preserve">،(2015م) </w:t>
      </w:r>
      <w:r>
        <w:rPr>
          <w:rtl/>
        </w:rPr>
        <w:t>" الاستفادة من المزج التقنى بين الطباعة الرقمية وفن الأشغال</w:t>
      </w:r>
      <w:r>
        <w:rPr>
          <w:sz w:val="22"/>
          <w:szCs w:val="22"/>
          <w:rtl/>
        </w:rPr>
        <w:t xml:space="preserve"> </w:t>
      </w:r>
      <w:r>
        <w:rPr>
          <w:rtl/>
        </w:rPr>
        <w:t>اليدوية لإثراء فساتين السهرة"</w:t>
      </w:r>
      <w:r>
        <w:rPr>
          <w:rFonts w:hint="cs"/>
          <w:rtl/>
          <w:lang w:bidi="ar-EG"/>
        </w:rPr>
        <w:t xml:space="preserve">- </w:t>
      </w:r>
      <w:r>
        <w:rPr>
          <w:rtl/>
        </w:rPr>
        <w:t>المجلة العلمية لكلية التربية النوعية</w:t>
      </w:r>
      <w:r>
        <w:rPr>
          <w:rFonts w:hint="cs"/>
          <w:rtl/>
          <w:lang w:bidi="ar-EG"/>
        </w:rPr>
        <w:t>- جامعة المنوفية -  العدد الرابع</w:t>
      </w:r>
    </w:p>
  </w:footnote>
  <w:footnote w:id="52">
    <w:p w14:paraId="740DA743" w14:textId="77777777" w:rsidR="00802ECD" w:rsidRDefault="00000000">
      <w:pPr>
        <w:pStyle w:val="FootnoteText"/>
        <w:rPr>
          <w:rtl/>
          <w:lang w:bidi="ar-EG"/>
        </w:rPr>
      </w:pPr>
      <w:r>
        <w:rPr>
          <w:rStyle w:val="FootnoteReference"/>
          <w:rtl/>
        </w:rPr>
        <w:sym w:font="Symbol" w:char="F029"/>
      </w:r>
      <w:r>
        <w:rPr>
          <w:rStyle w:val="FootnoteReference"/>
          <w:rtl/>
          <w:lang w:bidi="fa-IR"/>
        </w:rPr>
        <w:t>۱</w:t>
      </w:r>
      <w:r>
        <w:rPr>
          <w:rStyle w:val="FootnoteReference"/>
          <w:rtl/>
          <w:lang w:bidi="fa-IR"/>
        </w:rPr>
        <w:sym w:font="Symbol" w:char="F028"/>
      </w:r>
      <w:r>
        <w:rPr>
          <w:rtl/>
        </w:rPr>
        <w:t xml:space="preserve"> </w:t>
      </w:r>
      <w:r>
        <w:rPr>
          <w:rFonts w:hint="cs"/>
          <w:rtl/>
        </w:rPr>
        <w:t xml:space="preserve"> </w:t>
      </w:r>
      <w:r>
        <w:rPr>
          <w:rFonts w:hint="cs"/>
          <w:rtl/>
          <w:lang w:bidi="ar-EG"/>
        </w:rPr>
        <w:t>زهران</w:t>
      </w:r>
      <w:r>
        <w:rPr>
          <w:rtl/>
          <w:lang w:bidi="ar-EG"/>
        </w:rPr>
        <w:t xml:space="preserve"> </w:t>
      </w:r>
      <w:r>
        <w:rPr>
          <w:rFonts w:hint="cs"/>
          <w:rtl/>
          <w:lang w:bidi="ar-EG"/>
        </w:rPr>
        <w:t>سلامه، (</w:t>
      </w:r>
      <w:r>
        <w:rPr>
          <w:rtl/>
          <w:lang w:bidi="ar-EG"/>
        </w:rPr>
        <w:t>2008</w:t>
      </w:r>
      <w:r>
        <w:rPr>
          <w:rFonts w:hint="cs"/>
          <w:rtl/>
          <w:lang w:bidi="ar-EG"/>
        </w:rPr>
        <w:t>م)"</w:t>
      </w:r>
      <w:r>
        <w:rPr>
          <w:rtl/>
          <w:lang w:bidi="ar-EG"/>
        </w:rPr>
        <w:t xml:space="preserve"> </w:t>
      </w:r>
      <w:r>
        <w:rPr>
          <w:rFonts w:hint="cs"/>
          <w:rtl/>
          <w:lang w:bidi="ar-EG"/>
        </w:rPr>
        <w:t>فن</w:t>
      </w:r>
      <w:r>
        <w:rPr>
          <w:rtl/>
          <w:lang w:bidi="ar-EG"/>
        </w:rPr>
        <w:t xml:space="preserve"> </w:t>
      </w:r>
      <w:r>
        <w:rPr>
          <w:rFonts w:hint="cs"/>
          <w:rtl/>
          <w:lang w:bidi="ar-EG"/>
        </w:rPr>
        <w:t>الطباعه</w:t>
      </w:r>
      <w:r>
        <w:rPr>
          <w:rtl/>
          <w:lang w:bidi="ar-EG"/>
        </w:rPr>
        <w:t xml:space="preserve"> </w:t>
      </w:r>
      <w:r>
        <w:rPr>
          <w:rFonts w:hint="cs"/>
          <w:rtl/>
          <w:lang w:bidi="ar-EG"/>
        </w:rPr>
        <w:t>على</w:t>
      </w:r>
      <w:r>
        <w:rPr>
          <w:rtl/>
          <w:lang w:bidi="ar-EG"/>
        </w:rPr>
        <w:t xml:space="preserve"> </w:t>
      </w:r>
      <w:r>
        <w:rPr>
          <w:rFonts w:hint="cs"/>
          <w:rtl/>
          <w:lang w:bidi="ar-EG"/>
        </w:rPr>
        <w:t>المنسوجات"</w:t>
      </w:r>
      <w:r>
        <w:rPr>
          <w:rtl/>
          <w:lang w:bidi="ar-EG"/>
        </w:rPr>
        <w:t xml:space="preserve"> </w:t>
      </w:r>
      <w:r>
        <w:rPr>
          <w:rFonts w:hint="cs"/>
          <w:rtl/>
          <w:lang w:bidi="ar-EG"/>
        </w:rPr>
        <w:t>دار</w:t>
      </w:r>
      <w:r>
        <w:rPr>
          <w:rtl/>
          <w:lang w:bidi="ar-EG"/>
        </w:rPr>
        <w:t xml:space="preserve"> </w:t>
      </w:r>
      <w:r>
        <w:rPr>
          <w:rFonts w:hint="cs"/>
          <w:rtl/>
          <w:lang w:bidi="ar-EG"/>
        </w:rPr>
        <w:t>طابا</w:t>
      </w:r>
      <w:r>
        <w:rPr>
          <w:rtl/>
          <w:lang w:bidi="ar-EG"/>
        </w:rPr>
        <w:t xml:space="preserve"> </w:t>
      </w:r>
      <w:r>
        <w:rPr>
          <w:rFonts w:hint="cs"/>
          <w:rtl/>
          <w:lang w:bidi="ar-EG"/>
        </w:rPr>
        <w:t>للنشر</w:t>
      </w:r>
      <w:r>
        <w:rPr>
          <w:rtl/>
          <w:lang w:bidi="ar-EG"/>
        </w:rPr>
        <w:t xml:space="preserve"> </w:t>
      </w:r>
      <w:r>
        <w:rPr>
          <w:rFonts w:hint="cs"/>
          <w:rtl/>
          <w:lang w:bidi="ar-EG"/>
        </w:rPr>
        <w:t>ص</w:t>
      </w:r>
      <w:r>
        <w:rPr>
          <w:rtl/>
          <w:lang w:bidi="ar-EG"/>
        </w:rPr>
        <w:t>٥٤</w:t>
      </w:r>
    </w:p>
  </w:footnote>
  <w:footnote w:id="53">
    <w:p w14:paraId="4AD69F23" w14:textId="77777777" w:rsidR="00802ECD" w:rsidRDefault="00000000">
      <w:pPr>
        <w:pStyle w:val="FootnoteText"/>
        <w:rPr>
          <w:rtl/>
          <w:lang w:bidi="ar-EG"/>
        </w:rPr>
      </w:pPr>
      <w:r>
        <w:rPr>
          <w:rStyle w:val="FootnoteReference"/>
          <w:rtl/>
        </w:rPr>
        <w:sym w:font="Symbol" w:char="F029"/>
      </w:r>
      <w:r>
        <w:rPr>
          <w:rStyle w:val="FootnoteReference"/>
          <w:rtl/>
        </w:rPr>
        <w:t>2</w:t>
      </w:r>
      <w:r>
        <w:rPr>
          <w:rStyle w:val="FootnoteReference"/>
          <w:rtl/>
        </w:rPr>
        <w:sym w:font="Symbol" w:char="F028"/>
      </w:r>
      <w:r>
        <w:rPr>
          <w:rtl/>
        </w:rPr>
        <w:t xml:space="preserve"> </w:t>
      </w:r>
      <w:r>
        <w:rPr>
          <w:rFonts w:hint="cs"/>
          <w:rtl/>
          <w:lang w:bidi="ar-EG"/>
        </w:rPr>
        <w:t>عنايات المهدي، (1990م) "كل شي عن فن زخرفة القماش  يدويا" مرجع سابق - ص 12-13</w:t>
      </w:r>
    </w:p>
  </w:footnote>
  <w:footnote w:id="54">
    <w:p w14:paraId="26A3EDD7" w14:textId="77777777" w:rsidR="00802ECD" w:rsidRDefault="00000000">
      <w:pPr>
        <w:pStyle w:val="FootnoteText"/>
        <w:rPr>
          <w:lang w:bidi="ar-EG"/>
        </w:rPr>
      </w:pPr>
      <w:r>
        <w:rPr>
          <w:rStyle w:val="FootnoteReference"/>
          <w:rtl/>
        </w:rPr>
        <w:t>(3)</w:t>
      </w:r>
      <w:r>
        <w:rPr>
          <w:rtl/>
        </w:rPr>
        <w:t xml:space="preserve"> </w:t>
      </w:r>
      <w:r>
        <w:rPr>
          <w:rFonts w:hint="cs"/>
          <w:rtl/>
          <w:lang w:bidi="ar-EG"/>
        </w:rPr>
        <w:t>ابتسام</w:t>
      </w:r>
      <w:r>
        <w:rPr>
          <w:rtl/>
          <w:lang w:bidi="ar-EG"/>
        </w:rPr>
        <w:t xml:space="preserve"> </w:t>
      </w:r>
      <w:r>
        <w:rPr>
          <w:rFonts w:hint="cs"/>
          <w:rtl/>
          <w:lang w:bidi="ar-EG"/>
        </w:rPr>
        <w:t>عمر</w:t>
      </w:r>
      <w:r>
        <w:rPr>
          <w:rtl/>
          <w:lang w:bidi="ar-EG"/>
        </w:rPr>
        <w:t xml:space="preserve"> </w:t>
      </w:r>
      <w:r>
        <w:rPr>
          <w:rFonts w:hint="cs"/>
          <w:rtl/>
          <w:lang w:bidi="ar-EG"/>
        </w:rPr>
        <w:t>احمد</w:t>
      </w:r>
      <w:r>
        <w:rPr>
          <w:rtl/>
          <w:lang w:bidi="ar-EG"/>
        </w:rPr>
        <w:t xml:space="preserve"> </w:t>
      </w:r>
      <w:r>
        <w:rPr>
          <w:rFonts w:hint="cs"/>
          <w:rtl/>
          <w:lang w:bidi="ar-EG"/>
        </w:rPr>
        <w:t>موسى، (</w:t>
      </w:r>
      <w:r>
        <w:rPr>
          <w:rtl/>
          <w:lang w:bidi="ar-EG"/>
        </w:rPr>
        <w:t>2016</w:t>
      </w:r>
      <w:r>
        <w:rPr>
          <w:rFonts w:hint="cs"/>
          <w:rtl/>
          <w:lang w:bidi="ar-EG"/>
        </w:rPr>
        <w:t>م)</w:t>
      </w:r>
      <w:r>
        <w:rPr>
          <w:rtl/>
          <w:lang w:bidi="ar-EG"/>
        </w:rPr>
        <w:t xml:space="preserve"> </w:t>
      </w:r>
      <w:r>
        <w:rPr>
          <w:rFonts w:hint="cs"/>
          <w:rtl/>
          <w:lang w:bidi="ar-EG"/>
        </w:rPr>
        <w:t>"توظيف</w:t>
      </w:r>
      <w:r>
        <w:rPr>
          <w:rtl/>
          <w:lang w:bidi="ar-EG"/>
        </w:rPr>
        <w:t xml:space="preserve"> </w:t>
      </w:r>
      <w:r>
        <w:rPr>
          <w:rFonts w:hint="cs"/>
          <w:rtl/>
          <w:lang w:bidi="ar-EG"/>
        </w:rPr>
        <w:t>اسلوب</w:t>
      </w:r>
      <w:r>
        <w:rPr>
          <w:rtl/>
          <w:lang w:bidi="ar-EG"/>
        </w:rPr>
        <w:t xml:space="preserve"> </w:t>
      </w:r>
      <w:r>
        <w:rPr>
          <w:rFonts w:hint="cs"/>
          <w:rtl/>
          <w:lang w:bidi="ar-EG"/>
        </w:rPr>
        <w:t>العزل</w:t>
      </w:r>
      <w:r>
        <w:rPr>
          <w:rtl/>
          <w:lang w:bidi="ar-EG"/>
        </w:rPr>
        <w:t xml:space="preserve"> </w:t>
      </w:r>
      <w:r>
        <w:rPr>
          <w:rFonts w:hint="cs"/>
          <w:rtl/>
          <w:lang w:bidi="ar-EG"/>
        </w:rPr>
        <w:t>بالشمع</w:t>
      </w:r>
      <w:r>
        <w:rPr>
          <w:rtl/>
          <w:lang w:bidi="ar-EG"/>
        </w:rPr>
        <w:t xml:space="preserve"> </w:t>
      </w:r>
      <w:r>
        <w:rPr>
          <w:rFonts w:hint="cs"/>
          <w:rtl/>
          <w:lang w:bidi="ar-EG"/>
        </w:rPr>
        <w:t>الباتيك</w:t>
      </w:r>
      <w:r>
        <w:rPr>
          <w:rtl/>
          <w:lang w:bidi="ar-EG"/>
        </w:rPr>
        <w:t xml:space="preserve"> </w:t>
      </w:r>
      <w:r>
        <w:rPr>
          <w:rFonts w:hint="cs"/>
          <w:rtl/>
          <w:lang w:bidi="ar-EG"/>
        </w:rPr>
        <w:t>في</w:t>
      </w:r>
      <w:r>
        <w:rPr>
          <w:rtl/>
          <w:lang w:bidi="ar-EG"/>
        </w:rPr>
        <w:t xml:space="preserve"> </w:t>
      </w:r>
      <w:r>
        <w:rPr>
          <w:rFonts w:hint="cs"/>
          <w:rtl/>
          <w:lang w:bidi="ar-EG"/>
        </w:rPr>
        <w:t>تصميم</w:t>
      </w:r>
      <w:r>
        <w:rPr>
          <w:rtl/>
          <w:lang w:bidi="ar-EG"/>
        </w:rPr>
        <w:t xml:space="preserve"> </w:t>
      </w:r>
      <w:r>
        <w:rPr>
          <w:rFonts w:hint="cs"/>
          <w:rtl/>
          <w:lang w:bidi="ar-EG"/>
        </w:rPr>
        <w:t>المنسوجات</w:t>
      </w:r>
      <w:r>
        <w:rPr>
          <w:rtl/>
          <w:lang w:bidi="ar-EG"/>
        </w:rPr>
        <w:t xml:space="preserve"> </w:t>
      </w:r>
      <w:r>
        <w:rPr>
          <w:rFonts w:hint="cs"/>
          <w:rtl/>
          <w:lang w:bidi="ar-EG"/>
        </w:rPr>
        <w:t>والازياء</w:t>
      </w:r>
      <w:r>
        <w:rPr>
          <w:rtl/>
          <w:lang w:bidi="ar-EG"/>
        </w:rPr>
        <w:t xml:space="preserve"> </w:t>
      </w:r>
      <w:r>
        <w:rPr>
          <w:rFonts w:hint="cs"/>
          <w:rtl/>
          <w:lang w:bidi="ar-EG"/>
        </w:rPr>
        <w:t>السودانيه" رساله</w:t>
      </w:r>
      <w:r>
        <w:rPr>
          <w:rtl/>
          <w:lang w:bidi="ar-EG"/>
        </w:rPr>
        <w:t xml:space="preserve"> </w:t>
      </w:r>
      <w:r>
        <w:rPr>
          <w:rFonts w:hint="cs"/>
          <w:rtl/>
          <w:lang w:bidi="ar-EG"/>
        </w:rPr>
        <w:t>ماجستير منشورة</w:t>
      </w:r>
      <w:r>
        <w:rPr>
          <w:rtl/>
          <w:lang w:bidi="ar-EG"/>
        </w:rPr>
        <w:t xml:space="preserve"> </w:t>
      </w:r>
      <w:r>
        <w:rPr>
          <w:rFonts w:hint="cs"/>
          <w:rtl/>
          <w:lang w:bidi="ar-EG"/>
        </w:rPr>
        <w:t>في</w:t>
      </w:r>
      <w:r>
        <w:rPr>
          <w:rtl/>
          <w:lang w:bidi="ar-EG"/>
        </w:rPr>
        <w:t xml:space="preserve"> </w:t>
      </w:r>
      <w:r>
        <w:rPr>
          <w:rFonts w:hint="cs"/>
          <w:rtl/>
          <w:lang w:bidi="ar-EG"/>
        </w:rPr>
        <w:t>الفنون</w:t>
      </w:r>
      <w:r>
        <w:rPr>
          <w:rtl/>
          <w:lang w:bidi="ar-EG"/>
        </w:rPr>
        <w:t xml:space="preserve"> </w:t>
      </w:r>
      <w:r>
        <w:rPr>
          <w:rFonts w:hint="cs"/>
          <w:rtl/>
          <w:lang w:bidi="ar-EG"/>
        </w:rPr>
        <w:t>كليه</w:t>
      </w:r>
      <w:r>
        <w:rPr>
          <w:rtl/>
          <w:lang w:bidi="ar-EG"/>
        </w:rPr>
        <w:t xml:space="preserve"> </w:t>
      </w:r>
      <w:r>
        <w:rPr>
          <w:rFonts w:hint="cs"/>
          <w:rtl/>
          <w:lang w:bidi="ar-EG"/>
        </w:rPr>
        <w:t>الدراسات</w:t>
      </w:r>
      <w:r>
        <w:rPr>
          <w:rtl/>
          <w:lang w:bidi="ar-EG"/>
        </w:rPr>
        <w:t xml:space="preserve"> </w:t>
      </w:r>
      <w:r>
        <w:rPr>
          <w:rFonts w:hint="cs"/>
          <w:rtl/>
          <w:lang w:bidi="ar-EG"/>
        </w:rPr>
        <w:t>العليا</w:t>
      </w:r>
      <w:r>
        <w:rPr>
          <w:rtl/>
          <w:lang w:bidi="ar-EG"/>
        </w:rPr>
        <w:t xml:space="preserve"> </w:t>
      </w:r>
      <w:r>
        <w:rPr>
          <w:rFonts w:hint="cs"/>
          <w:rtl/>
          <w:lang w:bidi="ar-EG"/>
        </w:rPr>
        <w:t>كليه</w:t>
      </w:r>
      <w:r>
        <w:rPr>
          <w:rtl/>
          <w:lang w:bidi="ar-EG"/>
        </w:rPr>
        <w:t xml:space="preserve"> </w:t>
      </w:r>
      <w:r>
        <w:rPr>
          <w:rFonts w:hint="cs"/>
          <w:rtl/>
          <w:lang w:bidi="ar-EG"/>
        </w:rPr>
        <w:t>الفنون</w:t>
      </w:r>
      <w:r>
        <w:rPr>
          <w:rtl/>
          <w:lang w:bidi="ar-EG"/>
        </w:rPr>
        <w:t xml:space="preserve"> </w:t>
      </w:r>
      <w:r>
        <w:rPr>
          <w:rFonts w:hint="cs"/>
          <w:rtl/>
          <w:lang w:bidi="ar-EG"/>
        </w:rPr>
        <w:t>الجميله</w:t>
      </w:r>
      <w:r>
        <w:rPr>
          <w:rtl/>
          <w:lang w:bidi="ar-EG"/>
        </w:rPr>
        <w:t xml:space="preserve"> </w:t>
      </w:r>
      <w:r>
        <w:rPr>
          <w:rFonts w:hint="cs"/>
          <w:rtl/>
          <w:lang w:bidi="ar-EG"/>
        </w:rPr>
        <w:t>والتطبيقيه -جامعه</w:t>
      </w:r>
      <w:r>
        <w:rPr>
          <w:rtl/>
          <w:lang w:bidi="ar-EG"/>
        </w:rPr>
        <w:t xml:space="preserve"> </w:t>
      </w:r>
      <w:r>
        <w:rPr>
          <w:rFonts w:hint="cs"/>
          <w:rtl/>
          <w:lang w:bidi="ar-EG"/>
        </w:rPr>
        <w:t>السودان</w:t>
      </w:r>
      <w:r>
        <w:rPr>
          <w:rtl/>
          <w:lang w:bidi="ar-EG"/>
        </w:rPr>
        <w:t xml:space="preserve"> </w:t>
      </w:r>
      <w:r>
        <w:rPr>
          <w:rFonts w:hint="cs"/>
          <w:rtl/>
          <w:lang w:bidi="ar-EG"/>
        </w:rPr>
        <w:t>للعلوم</w:t>
      </w:r>
      <w:r>
        <w:rPr>
          <w:rtl/>
          <w:lang w:bidi="ar-EG"/>
        </w:rPr>
        <w:t xml:space="preserve"> </w:t>
      </w:r>
      <w:r>
        <w:rPr>
          <w:rFonts w:hint="cs"/>
          <w:rtl/>
          <w:lang w:bidi="ar-EG"/>
        </w:rPr>
        <w:t>والتكنولوجيا</w:t>
      </w:r>
      <w:r>
        <w:rPr>
          <w:rtl/>
          <w:lang w:bidi="ar-EG"/>
        </w:rPr>
        <w:t xml:space="preserve"> </w:t>
      </w:r>
      <w:r>
        <w:rPr>
          <w:rFonts w:hint="cs"/>
          <w:rtl/>
          <w:lang w:bidi="ar-EG"/>
        </w:rPr>
        <w:t>-ص66</w:t>
      </w:r>
    </w:p>
  </w:footnote>
  <w:footnote w:id="55">
    <w:p w14:paraId="79E808B3" w14:textId="77777777" w:rsidR="00802ECD" w:rsidRDefault="00000000">
      <w:pPr>
        <w:pStyle w:val="FootnoteText"/>
        <w:rPr>
          <w:rtl/>
          <w:lang w:bidi="ar-EG"/>
        </w:rPr>
      </w:pPr>
      <w:r>
        <w:rPr>
          <w:rStyle w:val="FootnoteReference"/>
          <w:rtl/>
        </w:rPr>
        <w:sym w:font="Symbol" w:char="F029"/>
      </w:r>
      <w:r>
        <w:rPr>
          <w:rStyle w:val="FootnoteReference"/>
          <w:rtl/>
        </w:rPr>
        <w:t>1</w:t>
      </w:r>
      <w:r>
        <w:rPr>
          <w:rStyle w:val="FootnoteReference"/>
          <w:rtl/>
        </w:rPr>
        <w:sym w:font="Symbol" w:char="F028"/>
      </w:r>
      <w:r>
        <w:rPr>
          <w:rtl/>
        </w:rPr>
        <w:t xml:space="preserve"> </w:t>
      </w:r>
      <w:r>
        <w:rPr>
          <w:rFonts w:hint="cs"/>
          <w:rtl/>
          <w:lang w:bidi="ar-EG"/>
        </w:rPr>
        <w:t>أحمد فؤاد النجعاوى، ( 1984م</w:t>
      </w:r>
      <w:r>
        <w:rPr>
          <w:rFonts w:hint="cs"/>
          <w:rtl/>
        </w:rPr>
        <w:t xml:space="preserve"> ) </w:t>
      </w:r>
      <w:r>
        <w:rPr>
          <w:rFonts w:hint="cs"/>
          <w:rtl/>
          <w:lang w:bidi="ar-EG"/>
        </w:rPr>
        <w:t>طباعه</w:t>
      </w:r>
      <w:r>
        <w:rPr>
          <w:rtl/>
          <w:lang w:bidi="ar-EG"/>
        </w:rPr>
        <w:t xml:space="preserve"> </w:t>
      </w:r>
      <w:r>
        <w:rPr>
          <w:rFonts w:hint="cs"/>
          <w:rtl/>
          <w:lang w:bidi="ar-EG"/>
        </w:rPr>
        <w:t>الالياف</w:t>
      </w:r>
      <w:r>
        <w:rPr>
          <w:rtl/>
          <w:lang w:bidi="ar-EG"/>
        </w:rPr>
        <w:t xml:space="preserve"> </w:t>
      </w:r>
      <w:r>
        <w:rPr>
          <w:rFonts w:hint="cs"/>
          <w:rtl/>
          <w:lang w:bidi="ar-EG"/>
        </w:rPr>
        <w:t>الصناعيه</w:t>
      </w:r>
      <w:r>
        <w:rPr>
          <w:rtl/>
          <w:lang w:bidi="ar-EG"/>
        </w:rPr>
        <w:t xml:space="preserve"> </w:t>
      </w:r>
      <w:r>
        <w:rPr>
          <w:rFonts w:hint="cs"/>
          <w:rtl/>
          <w:lang w:bidi="ar-EG"/>
        </w:rPr>
        <w:t>والخلطاتها</w:t>
      </w:r>
      <w:r>
        <w:rPr>
          <w:rtl/>
          <w:lang w:bidi="ar-EG"/>
        </w:rPr>
        <w:t xml:space="preserve"> </w:t>
      </w:r>
      <w:r>
        <w:rPr>
          <w:rFonts w:hint="cs"/>
          <w:rtl/>
          <w:lang w:bidi="ar-EG"/>
        </w:rPr>
        <w:t>- منشاه</w:t>
      </w:r>
      <w:r>
        <w:rPr>
          <w:rtl/>
          <w:lang w:bidi="ar-EG"/>
        </w:rPr>
        <w:t xml:space="preserve"> </w:t>
      </w:r>
      <w:r>
        <w:rPr>
          <w:rFonts w:hint="cs"/>
          <w:rtl/>
          <w:lang w:bidi="ar-EG"/>
        </w:rPr>
        <w:t>المعارف</w:t>
      </w:r>
      <w:r>
        <w:rPr>
          <w:rtl/>
          <w:lang w:bidi="ar-EG"/>
        </w:rPr>
        <w:t xml:space="preserve"> </w:t>
      </w:r>
      <w:r>
        <w:rPr>
          <w:rFonts w:hint="cs"/>
          <w:rtl/>
          <w:lang w:bidi="ar-EG"/>
        </w:rPr>
        <w:t>بالاسكندريه</w:t>
      </w:r>
      <w:r>
        <w:rPr>
          <w:rtl/>
          <w:lang w:bidi="ar-EG"/>
        </w:rPr>
        <w:t xml:space="preserve"> </w:t>
      </w:r>
      <w:r>
        <w:rPr>
          <w:rFonts w:hint="cs"/>
          <w:rtl/>
          <w:lang w:bidi="ar-EG"/>
        </w:rPr>
        <w:t xml:space="preserve">ص191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numRestart w:val="eachPage"/>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2ECD"/>
    <w:rsid w:val="00720E5C"/>
    <w:rsid w:val="007F71E9"/>
    <w:rsid w:val="00802ECD"/>
    <w:rsid w:val="00F50E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0D588"/>
  <w15:docId w15:val="{6C75AE53-8CC7-4E38-A999-BA2F01C67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200" w:line="276" w:lineRule="auto"/>
    </w:pPr>
    <w:rPr>
      <w:rFonts w:ascii="Calibri" w:eastAsia="Calibri" w:hAnsi="Calibri"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styleId="FollowedHyperlink">
    <w:name w:val="FollowedHyperlink"/>
    <w:basedOn w:val="DefaultParagraphFont"/>
    <w:uiPriority w:val="99"/>
    <w:rPr>
      <w:color w:val="800080"/>
      <w:u w:val="single"/>
    </w:rPr>
  </w:style>
  <w:style w:type="paragraph" w:styleId="Footer">
    <w:name w:val="footer"/>
    <w:basedOn w:val="Normal"/>
    <w:link w:val="FooterChar"/>
    <w:uiPriority w:val="99"/>
    <w:pPr>
      <w:tabs>
        <w:tab w:val="center" w:pos="4153"/>
        <w:tab w:val="right" w:pos="8306"/>
      </w:tabs>
      <w:spacing w:after="0" w:line="240" w:lineRule="auto"/>
    </w:p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after="0" w:line="240" w:lineRule="auto"/>
    </w:pPr>
    <w:rPr>
      <w:sz w:val="20"/>
      <w:szCs w:val="20"/>
    </w:rPr>
  </w:style>
  <w:style w:type="paragraph" w:styleId="Header">
    <w:name w:val="header"/>
    <w:basedOn w:val="Normal"/>
    <w:link w:val="HeaderChar"/>
    <w:uiPriority w:val="99"/>
    <w:pPr>
      <w:tabs>
        <w:tab w:val="center" w:pos="4153"/>
        <w:tab w:val="right" w:pos="8306"/>
      </w:tabs>
      <w:spacing w:after="0" w:line="240" w:lineRule="auto"/>
    </w:pPr>
  </w:style>
  <w:style w:type="character" w:styleId="Hyperlink">
    <w:name w:val="Hyperlink"/>
    <w:basedOn w:val="DefaultParagraphFont"/>
    <w:uiPriority w:val="99"/>
    <w:rPr>
      <w:color w:val="0000FF"/>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rPr>
      <w:sz w:val="20"/>
      <w:szCs w:val="20"/>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NoSpacing">
    <w:name w:val="No Spacing"/>
    <w:uiPriority w:val="1"/>
    <w:qFormat/>
    <w:pPr>
      <w:bidi/>
    </w:pPr>
    <w:rPr>
      <w:rFonts w:ascii="Calibri" w:eastAsia="Calibri" w:hAnsi="Calibri" w:cs="Arial"/>
      <w:sz w:val="22"/>
      <w:szCs w:val="22"/>
    </w:rPr>
  </w:style>
  <w:style w:type="paragraph" w:styleId="HTMLPreformatted">
    <w:name w:val="HTML Preformatted"/>
    <w:basedOn w:val="Normal"/>
    <w:link w:val="HTMLPreformattedChar"/>
    <w:uiPriority w:val="9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Pr>
      <w:rFonts w:ascii="Consolas" w:eastAsia="Calibri" w:hAnsi="Consolas" w:cs="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s://jamalouki.net/%D9%85%D9%88%D8%B6%D8%A9/%D9%86%D8%B5%D8%A7%D8%A6%D8%AD%2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www.gaijinjapan.org/table-hiragana"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ar.garynevillegasm.com/novosti-i-obschestvo/72049-ornament-yaponskiy-foto-tradicionnye-yaponskie-ornamenty.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yrok.pp.ua/novini-ta-susplstvo/804-ornament-yaponskiy-foto-tradicyn-yaponsk-ornamenti.html"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aijinjapan.org/table-hiragana" TargetMode="External"/><Relationship Id="rId2" Type="http://schemas.openxmlformats.org/officeDocument/2006/relationships/hyperlink" Target="https://ar.garynevillegasm.com/novosti-i-obschestvo/72049-ornament-yaponskiy-foto-tradicionnye-yaponskie-ornamenty.htm" TargetMode="External"/><Relationship Id="rId1" Type="http://schemas.openxmlformats.org/officeDocument/2006/relationships/hyperlink" Target="https://yrok.pp.ua/novini-ta-susplstvo/804-ornament-yaponskiy-foto-tradicyn-yaponsk-ornamenti.html" TargetMode="External"/><Relationship Id="rId4" Type="http://schemas.openxmlformats.org/officeDocument/2006/relationships/hyperlink" Target="file:/C:/Users/COMPAQ/Desktop/(1)%20https:/jamalouki.net/%25D9%2585%25D9%2588%25D8%25B6%25D8%25A9/%25D9%2586%25D8%25B5%25D8%25A7%25D8%25A6%25D8%25AD%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1E823-67B4-44CA-AAFF-B6CCCDADE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23</Pages>
  <Words>5298</Words>
  <Characters>30202</Characters>
  <Application>Microsoft Office Word</Application>
  <DocSecurity>0</DocSecurity>
  <Lines>251</Lines>
  <Paragraphs>70</Paragraphs>
  <ScaleCrop>false</ScaleCrop>
  <Company/>
  <LinksUpToDate>false</LinksUpToDate>
  <CharactersWithSpaces>35430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نورهان  منير عبدالعاطى عبدالحليم الاسود</cp:lastModifiedBy>
  <cp:revision>16</cp:revision>
  <cp:lastPrinted>2023-02-28T23:57:00Z</cp:lastPrinted>
  <dcterms:created xsi:type="dcterms:W3CDTF">2023-03-26T07:20:00Z</dcterms:created>
  <dcterms:modified xsi:type="dcterms:W3CDTF">2023-10-02T17:19:00Z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D4BA8A383B3E45F6AA4C5C069138D702</vt:lpwstr>
  </property>
</Properties>
</file>